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C" w:rsidRDefault="005E7B4C" w:rsidP="005E7B4C">
      <w:pPr>
        <w:pStyle w:val="Heading1"/>
        <w:spacing w:before="0"/>
        <w:jc w:val="center"/>
      </w:pPr>
      <w:r>
        <w:t>National Association of Chronic Disease Prevention</w:t>
      </w:r>
    </w:p>
    <w:p w:rsidR="005E7B4C" w:rsidRPr="000C7B7A" w:rsidRDefault="005E7B4C" w:rsidP="000C7B7A">
      <w:pPr>
        <w:pStyle w:val="Heading1"/>
        <w:spacing w:before="0"/>
        <w:jc w:val="center"/>
      </w:pPr>
      <w:r>
        <w:t>Coordinated Chronic Disease Learning Community</w:t>
      </w:r>
    </w:p>
    <w:p w:rsidR="00E03C6C" w:rsidRPr="005E7B4C" w:rsidRDefault="00E03C6C" w:rsidP="005E7B4C">
      <w:pPr>
        <w:pStyle w:val="Heading2"/>
        <w:jc w:val="center"/>
      </w:pPr>
      <w:r w:rsidRPr="005E7B4C">
        <w:t>Chronic Disease Self Management C</w:t>
      </w:r>
      <w:r w:rsidR="005E7B4C">
        <w:t>ommunity of Practice</w:t>
      </w:r>
    </w:p>
    <w:p w:rsidR="00002F3D" w:rsidRDefault="00002F3D" w:rsidP="0000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Times"/>
        </w:rPr>
      </w:pPr>
    </w:p>
    <w:p w:rsidR="00C5267A" w:rsidRDefault="00C5267A" w:rsidP="00002F3D">
      <w:pPr>
        <w:pStyle w:val="Heading3"/>
        <w:sectPr w:rsidR="00C5267A">
          <w:footerReference w:type="default" r:id="rId5"/>
          <w:pgSz w:w="12240" w:h="15840"/>
          <w:pgMar w:top="720" w:right="720" w:bottom="720" w:left="720" w:gutter="0"/>
          <w:printerSettings r:id="rId6"/>
        </w:sectPr>
      </w:pPr>
    </w:p>
    <w:p w:rsidR="00E03C6C" w:rsidRPr="005E7B4C" w:rsidRDefault="00002F3D" w:rsidP="00002F3D">
      <w:pPr>
        <w:pStyle w:val="Heading3"/>
      </w:pPr>
      <w:r>
        <w:t>Charge:</w:t>
      </w:r>
    </w:p>
    <w:p w:rsidR="00E03C6C" w:rsidRPr="00002F3D" w:rsidRDefault="00E03C6C" w:rsidP="00002F3D">
      <w:pPr>
        <w:pStyle w:val="ListParagraph"/>
        <w:numPr>
          <w:ilvl w:val="0"/>
          <w:numId w:val="7"/>
        </w:numPr>
      </w:pPr>
      <w:r w:rsidRPr="00002F3D">
        <w:t xml:space="preserve">Describe the range of chronic disease </w:t>
      </w:r>
      <w:proofErr w:type="gramStart"/>
      <w:r w:rsidRPr="00002F3D">
        <w:t>self management</w:t>
      </w:r>
      <w:proofErr w:type="gramEnd"/>
      <w:r w:rsidRPr="00002F3D">
        <w:t xml:space="preserve"> efforts in state-level chronic disease prevention programs and explore the opportunities for coordination in this kind of programming.</w:t>
      </w:r>
    </w:p>
    <w:p w:rsidR="00361361" w:rsidRPr="00002F3D" w:rsidRDefault="00E03C6C" w:rsidP="00DA0573">
      <w:pPr>
        <w:pStyle w:val="ListParagraph"/>
        <w:numPr>
          <w:ilvl w:val="0"/>
          <w:numId w:val="7"/>
        </w:numPr>
        <w:spacing w:after="0"/>
      </w:pPr>
      <w:r w:rsidRPr="00002F3D">
        <w:t xml:space="preserve">Identify resources and recommendations for implementation and evaluation of a coordinated approach chronic disease </w:t>
      </w:r>
      <w:proofErr w:type="gramStart"/>
      <w:r w:rsidRPr="00002F3D">
        <w:t>self management</w:t>
      </w:r>
      <w:proofErr w:type="gramEnd"/>
      <w:r w:rsidRPr="00002F3D">
        <w:t xml:space="preserve"> interventions.</w:t>
      </w:r>
    </w:p>
    <w:p w:rsidR="00361361" w:rsidRPr="005E7B4C" w:rsidRDefault="000C7B7A" w:rsidP="00DA0573">
      <w:pPr>
        <w:pStyle w:val="Heading3"/>
        <w:spacing w:before="480"/>
      </w:pPr>
      <w:r>
        <w:t xml:space="preserve">About </w:t>
      </w:r>
      <w:r w:rsidR="0028269C">
        <w:t>Communities of Practice:</w:t>
      </w:r>
    </w:p>
    <w:p w:rsidR="0028269C" w:rsidRDefault="00361361" w:rsidP="0028269C">
      <w:pPr>
        <w:spacing w:after="0"/>
      </w:pPr>
      <w:r w:rsidRPr="005E7B4C">
        <w:t>Communities of practice are groups of people who share a concern or a passion for something they do and learn how to do it bett</w:t>
      </w:r>
      <w:r w:rsidR="0028269C">
        <w:t xml:space="preserve">er as they interact regularly. </w:t>
      </w:r>
    </w:p>
    <w:p w:rsidR="00361361" w:rsidRPr="0028269C" w:rsidRDefault="0028269C" w:rsidP="0028269C">
      <w:pPr>
        <w:ind w:left="720" w:hanging="360"/>
        <w:rPr>
          <w:i/>
          <w:sz w:val="20"/>
        </w:rPr>
      </w:pPr>
      <w:r w:rsidRPr="0028269C">
        <w:rPr>
          <w:i/>
          <w:sz w:val="20"/>
        </w:rPr>
        <w:t xml:space="preserve">- </w:t>
      </w:r>
      <w:r>
        <w:rPr>
          <w:i/>
          <w:sz w:val="20"/>
        </w:rPr>
        <w:tab/>
      </w:r>
      <w:r w:rsidR="00361361" w:rsidRPr="0028269C">
        <w:rPr>
          <w:i/>
          <w:sz w:val="20"/>
        </w:rPr>
        <w:t>Cultivating communities of practice: a guide to managing knowledge.  Etienne Wenger, Richard McDermott, and William Snyder, Harva</w:t>
      </w:r>
      <w:r w:rsidRPr="0028269C">
        <w:rPr>
          <w:i/>
          <w:sz w:val="20"/>
        </w:rPr>
        <w:t>rd Business School Press. 2002.</w:t>
      </w:r>
    </w:p>
    <w:p w:rsidR="00361361" w:rsidRPr="00DA0573" w:rsidRDefault="00361361" w:rsidP="0056664A">
      <w:pPr>
        <w:spacing w:after="0"/>
        <w:rPr>
          <w:i/>
        </w:rPr>
      </w:pPr>
      <w:r w:rsidRPr="00DA0573">
        <w:rPr>
          <w:i/>
        </w:rPr>
        <w:t>Characteristics</w:t>
      </w:r>
      <w:r w:rsidR="000C7B7A" w:rsidRPr="00DA0573">
        <w:rPr>
          <w:i/>
        </w:rPr>
        <w:t xml:space="preserve"> of a Community Practic</w:t>
      </w:r>
      <w:r w:rsidR="0056664A" w:rsidRPr="00DA0573">
        <w:rPr>
          <w:i/>
        </w:rPr>
        <w:t>e</w:t>
      </w:r>
      <w:r w:rsidRPr="00DA0573">
        <w:rPr>
          <w:i/>
        </w:rPr>
        <w:t>:</w:t>
      </w:r>
    </w:p>
    <w:p w:rsidR="00361361" w:rsidRPr="005E7B4C" w:rsidRDefault="0056664A" w:rsidP="00E915A9">
      <w:pPr>
        <w:pStyle w:val="ListParagraph"/>
        <w:numPr>
          <w:ilvl w:val="0"/>
          <w:numId w:val="9"/>
        </w:numPr>
      </w:pPr>
      <w:r>
        <w:t>M</w:t>
      </w:r>
      <w:r w:rsidR="00361361" w:rsidRPr="005E7B4C">
        <w:t>embers are brought together by a learning need they share.</w:t>
      </w:r>
    </w:p>
    <w:p w:rsidR="00361361" w:rsidRPr="005E7B4C" w:rsidRDefault="0056664A" w:rsidP="00E915A9">
      <w:pPr>
        <w:pStyle w:val="ListParagraph"/>
        <w:numPr>
          <w:ilvl w:val="0"/>
          <w:numId w:val="9"/>
        </w:numPr>
      </w:pPr>
      <w:r>
        <w:t>Their c</w:t>
      </w:r>
      <w:r w:rsidR="00361361" w:rsidRPr="005E7B4C">
        <w:t>ollective learning becomes a bond among them over time.</w:t>
      </w:r>
    </w:p>
    <w:p w:rsidR="00361361" w:rsidRPr="005E7B4C" w:rsidRDefault="00361361" w:rsidP="00E915A9">
      <w:pPr>
        <w:pStyle w:val="ListParagraph"/>
        <w:numPr>
          <w:ilvl w:val="0"/>
          <w:numId w:val="9"/>
        </w:numPr>
      </w:pPr>
      <w:r w:rsidRPr="005E7B4C">
        <w:t>Their interactions produce resou</w:t>
      </w:r>
      <w:r w:rsidR="0056664A">
        <w:t>rces that affect their practice.</w:t>
      </w:r>
    </w:p>
    <w:p w:rsidR="00361361" w:rsidRPr="00DA0573" w:rsidRDefault="00361361" w:rsidP="000C7B7A">
      <w:pPr>
        <w:spacing w:after="0"/>
        <w:rPr>
          <w:i/>
        </w:rPr>
      </w:pPr>
      <w:r w:rsidRPr="00DA0573">
        <w:rPr>
          <w:i/>
        </w:rPr>
        <w:t>Co</w:t>
      </w:r>
      <w:r w:rsidR="000C7B7A" w:rsidRPr="00DA0573">
        <w:rPr>
          <w:i/>
        </w:rPr>
        <w:t xml:space="preserve">mmunity of </w:t>
      </w:r>
      <w:r w:rsidRPr="00DA0573">
        <w:rPr>
          <w:i/>
        </w:rPr>
        <w:t>P</w:t>
      </w:r>
      <w:r w:rsidR="000C7B7A" w:rsidRPr="00DA0573">
        <w:rPr>
          <w:i/>
        </w:rPr>
        <w:t>ractice</w:t>
      </w:r>
      <w:r w:rsidRPr="00DA0573">
        <w:rPr>
          <w:i/>
        </w:rPr>
        <w:t xml:space="preserve"> Activities:</w:t>
      </w:r>
    </w:p>
    <w:p w:rsidR="000C7B7A" w:rsidRDefault="000C7B7A" w:rsidP="00361361">
      <w:pPr>
        <w:pStyle w:val="ListParagraph"/>
        <w:numPr>
          <w:ilvl w:val="0"/>
          <w:numId w:val="4"/>
        </w:numPr>
        <w:sectPr w:rsidR="000C7B7A">
          <w:type w:val="continuous"/>
          <w:pgSz w:w="12240" w:h="15840"/>
          <w:pgMar w:top="720" w:right="720" w:bottom="720" w:left="1080" w:gutter="0"/>
          <w:printerSettings r:id="rId7"/>
        </w:sectPr>
      </w:pP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Problem solving</w:t>
      </w: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Requests for information</w:t>
      </w: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Seeking experience</w:t>
      </w: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Reusing assets</w:t>
      </w: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Coordination and synergy</w:t>
      </w:r>
    </w:p>
    <w:p w:rsidR="00361361" w:rsidRPr="005E7B4C" w:rsidRDefault="000C7B7A" w:rsidP="00361361">
      <w:pPr>
        <w:pStyle w:val="ListParagraph"/>
        <w:numPr>
          <w:ilvl w:val="0"/>
          <w:numId w:val="4"/>
        </w:numPr>
      </w:pPr>
      <w:r>
        <w:t>Discussing</w:t>
      </w:r>
      <w:r w:rsidR="00361361" w:rsidRPr="005E7B4C">
        <w:t xml:space="preserve"> developments</w:t>
      </w: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Documentation projects</w:t>
      </w:r>
    </w:p>
    <w:p w:rsidR="00361361" w:rsidRPr="005E7B4C" w:rsidRDefault="00361361" w:rsidP="00361361">
      <w:pPr>
        <w:pStyle w:val="ListParagraph"/>
        <w:numPr>
          <w:ilvl w:val="0"/>
          <w:numId w:val="4"/>
        </w:numPr>
      </w:pPr>
      <w:r w:rsidRPr="005E7B4C">
        <w:t>Visits</w:t>
      </w:r>
    </w:p>
    <w:p w:rsidR="000C7B7A" w:rsidRPr="00E915A9" w:rsidRDefault="000C7B7A" w:rsidP="00361361">
      <w:pPr>
        <w:pStyle w:val="ListParagraph"/>
        <w:numPr>
          <w:ilvl w:val="0"/>
          <w:numId w:val="4"/>
        </w:numPr>
        <w:rPr>
          <w:b/>
          <w:i/>
        </w:rPr>
        <w:sectPr w:rsidR="000C7B7A" w:rsidRPr="00E915A9">
          <w:type w:val="continuous"/>
          <w:pgSz w:w="12240" w:h="15840"/>
          <w:pgMar w:top="1440" w:right="1440" w:bottom="1440" w:left="1440" w:gutter="0"/>
          <w:cols w:num="2" w:space="360" w:equalWidth="0">
            <w:col w:w="3600" w:space="360"/>
            <w:col w:w="5400"/>
          </w:cols>
          <w:printerSettings r:id="rId8"/>
        </w:sectPr>
      </w:pPr>
      <w:r w:rsidRPr="000C7B7A">
        <w:rPr>
          <w:b/>
          <w:i/>
        </w:rPr>
        <w:t>**</w:t>
      </w:r>
      <w:r w:rsidR="00361361" w:rsidRPr="000C7B7A">
        <w:rPr>
          <w:b/>
          <w:i/>
        </w:rPr>
        <w:t>Mapping knowledge and identifying gaps</w:t>
      </w:r>
      <w:r w:rsidR="00057BE8">
        <w:rPr>
          <w:b/>
          <w:i/>
        </w:rPr>
        <w:t>**</w:t>
      </w:r>
    </w:p>
    <w:p w:rsidR="000C7B7A" w:rsidRDefault="001A40CC" w:rsidP="00DA0573">
      <w:pPr>
        <w:pStyle w:val="Heading3"/>
        <w:spacing w:before="480"/>
      </w:pPr>
      <w:r w:rsidRPr="005E7B4C">
        <w:t>Members:</w:t>
      </w:r>
      <w:r w:rsidR="003D3117" w:rsidRPr="005E7B4C">
        <w:t xml:space="preserve">  </w:t>
      </w:r>
    </w:p>
    <w:p w:rsidR="009B5707" w:rsidRDefault="009B5707" w:rsidP="00ED1B61">
      <w:pPr>
        <w:sectPr w:rsidR="009B5707">
          <w:type w:val="continuous"/>
          <w:pgSz w:w="12240" w:h="15840"/>
          <w:pgMar w:top="1440" w:right="1440" w:bottom="1440" w:left="1440" w:gutter="0"/>
          <w:cols w:num="2"/>
          <w:printerSettings r:id="rId9"/>
        </w:sectPr>
      </w:pPr>
    </w:p>
    <w:p w:rsidR="00ED1B61" w:rsidRDefault="00ED1B61" w:rsidP="00ED1B61">
      <w:pPr>
        <w:pStyle w:val="ListParagraph"/>
        <w:numPr>
          <w:ilvl w:val="0"/>
          <w:numId w:val="8"/>
        </w:numPr>
      </w:pPr>
      <w:r>
        <w:t>Dona Goldman - Rhode Island</w:t>
      </w:r>
    </w:p>
    <w:p w:rsidR="000C7B7A" w:rsidRDefault="000C7B7A" w:rsidP="000C7B7A">
      <w:pPr>
        <w:pStyle w:val="ListParagraph"/>
        <w:numPr>
          <w:ilvl w:val="0"/>
          <w:numId w:val="8"/>
        </w:numPr>
      </w:pPr>
      <w:r>
        <w:t>Stirling Kendall - Maine</w:t>
      </w:r>
    </w:p>
    <w:p w:rsidR="000C7B7A" w:rsidRDefault="000C7B7A" w:rsidP="000C7B7A">
      <w:pPr>
        <w:pStyle w:val="ListParagraph"/>
        <w:numPr>
          <w:ilvl w:val="0"/>
          <w:numId w:val="8"/>
        </w:numPr>
      </w:pPr>
      <w:r>
        <w:t>Chris Lucero - New Mexico</w:t>
      </w:r>
    </w:p>
    <w:p w:rsidR="000C7B7A" w:rsidRDefault="000C7B7A" w:rsidP="00ED1B61">
      <w:pPr>
        <w:pStyle w:val="ListParagraph"/>
        <w:numPr>
          <w:ilvl w:val="0"/>
          <w:numId w:val="8"/>
        </w:numPr>
        <w:tabs>
          <w:tab w:val="left" w:pos="360"/>
        </w:tabs>
      </w:pPr>
      <w:r>
        <w:t>Keith Mitchell - Georgia</w:t>
      </w:r>
    </w:p>
    <w:p w:rsidR="00ED1B61" w:rsidRDefault="000C7B7A" w:rsidP="00ED1B61">
      <w:pPr>
        <w:pStyle w:val="ListParagraph"/>
        <w:numPr>
          <w:ilvl w:val="0"/>
          <w:numId w:val="8"/>
        </w:numPr>
        <w:tabs>
          <w:tab w:val="left" w:pos="360"/>
        </w:tabs>
        <w:ind w:left="1080"/>
      </w:pPr>
      <w:r>
        <w:t xml:space="preserve">Liz </w:t>
      </w:r>
      <w:proofErr w:type="spellStart"/>
      <w:r>
        <w:t>Pohlmann</w:t>
      </w:r>
      <w:proofErr w:type="spellEnd"/>
      <w:r>
        <w:t xml:space="preserve"> - New York</w:t>
      </w:r>
    </w:p>
    <w:p w:rsidR="004D3D3B" w:rsidRDefault="00ED1B61" w:rsidP="00ED1B61">
      <w:pPr>
        <w:pStyle w:val="ListParagraph"/>
        <w:numPr>
          <w:ilvl w:val="0"/>
          <w:numId w:val="8"/>
        </w:numPr>
        <w:tabs>
          <w:tab w:val="left" w:pos="360"/>
        </w:tabs>
        <w:ind w:left="1080"/>
      </w:pPr>
      <w:r>
        <w:t xml:space="preserve">Pamela </w:t>
      </w:r>
      <w:proofErr w:type="spellStart"/>
      <w:r>
        <w:t>Schochenmaier</w:t>
      </w:r>
      <w:proofErr w:type="spellEnd"/>
      <w:r>
        <w:t xml:space="preserve"> – South Dakota</w:t>
      </w:r>
    </w:p>
    <w:p w:rsidR="004D3D3B" w:rsidRDefault="004D3D3B" w:rsidP="00ED1B61">
      <w:pPr>
        <w:pStyle w:val="ListParagraph"/>
        <w:numPr>
          <w:ilvl w:val="0"/>
          <w:numId w:val="8"/>
        </w:numPr>
        <w:tabs>
          <w:tab w:val="left" w:pos="360"/>
        </w:tabs>
        <w:ind w:left="1080"/>
      </w:pPr>
      <w:r>
        <w:t>Jeanne Alongi - NACDD</w:t>
      </w:r>
    </w:p>
    <w:p w:rsidR="000C7B7A" w:rsidRDefault="000C7B7A" w:rsidP="00361361">
      <w:pPr>
        <w:pStyle w:val="ListParagraph"/>
        <w:numPr>
          <w:ilvl w:val="0"/>
          <w:numId w:val="8"/>
        </w:numPr>
        <w:sectPr w:rsidR="000C7B7A" w:rsidSect="00ED1B61">
          <w:type w:val="continuous"/>
          <w:pgSz w:w="12240" w:h="15840"/>
          <w:pgMar w:top="1440" w:right="1440" w:bottom="1440" w:left="1440" w:gutter="0"/>
          <w:cols w:num="2" w:space="360" w:equalWidth="0">
            <w:col w:w="4050" w:space="180"/>
            <w:col w:w="5130"/>
          </w:cols>
          <w:printerSettings r:id="rId10"/>
        </w:sectPr>
      </w:pPr>
    </w:p>
    <w:p w:rsidR="001A40CC" w:rsidRPr="005E7B4C" w:rsidRDefault="000C7B7A" w:rsidP="00DA0573">
      <w:pPr>
        <w:pStyle w:val="Heading3"/>
        <w:spacing w:before="480"/>
      </w:pPr>
      <w:r>
        <w:t>Operations</w:t>
      </w:r>
      <w:r w:rsidR="001A40CC" w:rsidRPr="005E7B4C">
        <w:t>:</w:t>
      </w:r>
    </w:p>
    <w:p w:rsidR="004D3D3B" w:rsidRPr="005E7B4C" w:rsidRDefault="004D3D3B" w:rsidP="004D3D3B">
      <w:pPr>
        <w:pStyle w:val="ListParagraph"/>
        <w:numPr>
          <w:ilvl w:val="0"/>
          <w:numId w:val="6"/>
        </w:numPr>
      </w:pPr>
      <w:r w:rsidRPr="005E7B4C">
        <w:t>Participation schedule</w:t>
      </w:r>
    </w:p>
    <w:p w:rsidR="004D3D3B" w:rsidRPr="005E7B4C" w:rsidRDefault="004D3D3B" w:rsidP="004D3D3B">
      <w:pPr>
        <w:pStyle w:val="ListParagraph"/>
        <w:numPr>
          <w:ilvl w:val="1"/>
          <w:numId w:val="6"/>
        </w:numPr>
        <w:ind w:left="1080"/>
      </w:pPr>
      <w:r w:rsidRPr="005E7B4C">
        <w:t>Conference calls: Second Monday of the month through August - (866) 453-0947, 9431004#</w:t>
      </w:r>
    </w:p>
    <w:p w:rsidR="004D3D3B" w:rsidRPr="005E7B4C" w:rsidRDefault="004D3D3B" w:rsidP="004D3D3B">
      <w:pPr>
        <w:pStyle w:val="ListParagraph"/>
        <w:numPr>
          <w:ilvl w:val="1"/>
          <w:numId w:val="6"/>
        </w:numPr>
        <w:ind w:left="1080"/>
      </w:pPr>
      <w:r w:rsidRPr="005E7B4C">
        <w:t xml:space="preserve">Email discussion </w:t>
      </w:r>
    </w:p>
    <w:p w:rsidR="004D3D3B" w:rsidRDefault="004D3D3B" w:rsidP="004D3D3B">
      <w:pPr>
        <w:pStyle w:val="ListParagraph"/>
        <w:numPr>
          <w:ilvl w:val="1"/>
          <w:numId w:val="6"/>
        </w:numPr>
        <w:ind w:left="1080"/>
        <w:sectPr w:rsidR="004D3D3B">
          <w:type w:val="continuous"/>
          <w:pgSz w:w="12240" w:h="15840"/>
          <w:pgMar w:top="1440" w:right="720" w:bottom="1440" w:left="1080" w:gutter="0"/>
          <w:printerSettings r:id="rId11"/>
        </w:sectPr>
      </w:pPr>
      <w:r w:rsidRPr="005E7B4C">
        <w:t>Deliverables will be due by the 4</w:t>
      </w:r>
      <w:r w:rsidRPr="005E7B4C">
        <w:rPr>
          <w:vertAlign w:val="superscript"/>
        </w:rPr>
        <w:t>th</w:t>
      </w:r>
      <w:r>
        <w:t xml:space="preserve"> Monday of the month</w:t>
      </w:r>
    </w:p>
    <w:p w:rsidR="004D3D3B" w:rsidRPr="005E7B4C" w:rsidRDefault="004D3D3B" w:rsidP="00085D7B">
      <w:pPr>
        <w:pStyle w:val="ListParagraph"/>
        <w:numPr>
          <w:ilvl w:val="0"/>
          <w:numId w:val="6"/>
        </w:numPr>
      </w:pPr>
      <w:r w:rsidRPr="005E7B4C">
        <w:t>Naming conventions:</w:t>
      </w:r>
    </w:p>
    <w:p w:rsidR="004D3D3B" w:rsidRPr="005E7B4C" w:rsidRDefault="004D3D3B" w:rsidP="00085D7B">
      <w:pPr>
        <w:pStyle w:val="ListParagraph"/>
        <w:numPr>
          <w:ilvl w:val="1"/>
          <w:numId w:val="6"/>
        </w:numPr>
        <w:ind w:left="1080"/>
      </w:pPr>
      <w:r w:rsidRPr="005E7B4C">
        <w:t>Emails:  Please make the subject “</w:t>
      </w:r>
      <w:proofErr w:type="spellStart"/>
      <w:r w:rsidRPr="005E7B4C">
        <w:t>CoP</w:t>
      </w:r>
      <w:proofErr w:type="spellEnd"/>
      <w:r w:rsidRPr="005E7B4C">
        <w:t>: CDSM”</w:t>
      </w:r>
    </w:p>
    <w:p w:rsidR="004D3D3B" w:rsidRPr="005E7B4C" w:rsidRDefault="004D3D3B" w:rsidP="00085D7B">
      <w:pPr>
        <w:pStyle w:val="ListParagraph"/>
        <w:numPr>
          <w:ilvl w:val="1"/>
          <w:numId w:val="6"/>
        </w:numPr>
        <w:ind w:left="1080"/>
      </w:pPr>
      <w:r w:rsidRPr="005E7B4C">
        <w:t>Documents: Please save a new document with any changes you make that includes the date (2013-03-07) and your name.</w:t>
      </w:r>
    </w:p>
    <w:p w:rsidR="004D3D3B" w:rsidRPr="005E7B4C" w:rsidRDefault="004D3D3B" w:rsidP="00085D7B">
      <w:pPr>
        <w:pStyle w:val="ListParagraph"/>
        <w:numPr>
          <w:ilvl w:val="0"/>
          <w:numId w:val="6"/>
        </w:numPr>
      </w:pPr>
      <w:r w:rsidRPr="005E7B4C">
        <w:t>Document sharing</w:t>
      </w:r>
    </w:p>
    <w:p w:rsidR="004D3D3B" w:rsidRPr="005E7B4C" w:rsidRDefault="004D3D3B" w:rsidP="00085D7B">
      <w:pPr>
        <w:pStyle w:val="ListParagraph"/>
        <w:numPr>
          <w:ilvl w:val="1"/>
          <w:numId w:val="6"/>
        </w:numPr>
        <w:ind w:left="1080"/>
      </w:pPr>
      <w:proofErr w:type="spellStart"/>
      <w:r w:rsidRPr="005E7B4C">
        <w:t>Dropbox</w:t>
      </w:r>
      <w:proofErr w:type="spellEnd"/>
    </w:p>
    <w:p w:rsidR="004D3D3B" w:rsidRPr="00DA0573" w:rsidRDefault="004D3D3B" w:rsidP="00DA0573">
      <w:pPr>
        <w:pStyle w:val="ListParagraph"/>
        <w:numPr>
          <w:ilvl w:val="1"/>
          <w:numId w:val="6"/>
        </w:numPr>
        <w:ind w:left="1080"/>
      </w:pPr>
      <w:r w:rsidRPr="005E7B4C">
        <w:t>NACDD webpage</w:t>
      </w:r>
    </w:p>
    <w:sectPr w:rsidR="004D3D3B" w:rsidRPr="00DA0573" w:rsidSect="00085D7B">
      <w:type w:val="continuous"/>
      <w:pgSz w:w="12240" w:h="15840"/>
      <w:pgMar w:top="1440" w:right="720" w:bottom="720" w:left="108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3" w:rsidRPr="00085D7B" w:rsidRDefault="00DA0573" w:rsidP="00085D7B">
    <w:pPr>
      <w:pStyle w:val="Footer"/>
      <w:jc w:val="center"/>
      <w:rPr>
        <w:b/>
        <w:i/>
      </w:rPr>
    </w:pPr>
    <w:r w:rsidRPr="00085D7B">
      <w:rPr>
        <w:b/>
        <w:i/>
      </w:rPr>
      <w:t>For more information: jalongi@chronicdisease.org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16B8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66"/>
    <w:multiLevelType w:val="hybridMultilevel"/>
    <w:tmpl w:val="A3E4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6F"/>
    <w:multiLevelType w:val="hybridMultilevel"/>
    <w:tmpl w:val="AB9AB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04F"/>
    <w:multiLevelType w:val="hybridMultilevel"/>
    <w:tmpl w:val="D08E7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1D7"/>
    <w:multiLevelType w:val="hybridMultilevel"/>
    <w:tmpl w:val="22AEE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FEF"/>
    <w:multiLevelType w:val="hybridMultilevel"/>
    <w:tmpl w:val="E8EE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52379"/>
    <w:multiLevelType w:val="hybridMultilevel"/>
    <w:tmpl w:val="1ADCC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20D1"/>
    <w:multiLevelType w:val="hybridMultilevel"/>
    <w:tmpl w:val="3D6CB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E48C5"/>
    <w:multiLevelType w:val="hybridMultilevel"/>
    <w:tmpl w:val="718A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C6C"/>
    <w:rsid w:val="00002F3D"/>
    <w:rsid w:val="00057BE8"/>
    <w:rsid w:val="00085D7B"/>
    <w:rsid w:val="000C7B7A"/>
    <w:rsid w:val="00160A01"/>
    <w:rsid w:val="00161D64"/>
    <w:rsid w:val="001A40CC"/>
    <w:rsid w:val="0028269C"/>
    <w:rsid w:val="00361361"/>
    <w:rsid w:val="003D3117"/>
    <w:rsid w:val="00463BC2"/>
    <w:rsid w:val="004D3D3B"/>
    <w:rsid w:val="0056664A"/>
    <w:rsid w:val="005945C6"/>
    <w:rsid w:val="005E7B4C"/>
    <w:rsid w:val="0066174F"/>
    <w:rsid w:val="006F3577"/>
    <w:rsid w:val="007C7B60"/>
    <w:rsid w:val="00931912"/>
    <w:rsid w:val="0094432E"/>
    <w:rsid w:val="009B5707"/>
    <w:rsid w:val="009C2E84"/>
    <w:rsid w:val="00AD0AF7"/>
    <w:rsid w:val="00BA14E2"/>
    <w:rsid w:val="00C5267A"/>
    <w:rsid w:val="00DA0573"/>
    <w:rsid w:val="00E03C6C"/>
    <w:rsid w:val="00E50BB8"/>
    <w:rsid w:val="00E915A9"/>
    <w:rsid w:val="00ED1B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4D9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F3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B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5D7B"/>
    <w:rPr>
      <w:rFonts w:asciiTheme="majorHAnsi" w:hAnsiTheme="majorHAnsi"/>
    </w:rPr>
  </w:style>
  <w:style w:type="paragraph" w:styleId="Footer">
    <w:name w:val="footer"/>
    <w:basedOn w:val="Normal"/>
    <w:link w:val="Foot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5D7B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6.bin"/><Relationship Id="rId12" Type="http://schemas.openxmlformats.org/officeDocument/2006/relationships/printerSettings" Target="printerSettings/printerSettings7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printerSettings" Target="printerSettings/printerSettings4.bin"/><Relationship Id="rId10" Type="http://schemas.openxmlformats.org/officeDocument/2006/relationships/printerSettings" Target="printerSettings/printerSettings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Macintosh Word</Application>
  <DocSecurity>0</DocSecurity>
  <Lines>12</Lines>
  <Paragraphs>3</Paragraphs>
  <ScaleCrop>false</ScaleCrop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Alongi</dc:creator>
  <cp:keywords/>
  <cp:lastModifiedBy>Jeanne Alongi</cp:lastModifiedBy>
  <cp:revision>4</cp:revision>
  <cp:lastPrinted>2013-04-08T15:45:00Z</cp:lastPrinted>
  <dcterms:created xsi:type="dcterms:W3CDTF">2013-03-11T16:39:00Z</dcterms:created>
  <dcterms:modified xsi:type="dcterms:W3CDTF">2013-04-08T15:48:00Z</dcterms:modified>
</cp:coreProperties>
</file>