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2F" w:rsidRPr="005D472F" w:rsidRDefault="005D472F" w:rsidP="005D472F">
      <w:r w:rsidRPr="005D472F">
        <w:t>More Social Media Info</w:t>
      </w:r>
    </w:p>
    <w:p w:rsidR="005D472F" w:rsidRPr="005D472F" w:rsidRDefault="005D472F" w:rsidP="005D472F">
      <w:r w:rsidRPr="005D472F">
        <w:t>Here are some helpful links that further discuss the social media topics presented in the trainings.  To view the “Tip Sheet” handouts, simply click the handout link or to download to your computer, right-click your mouse and “Save link as” to your computer. The handouts are in .</w:t>
      </w:r>
      <w:proofErr w:type="spellStart"/>
      <w:r w:rsidRPr="005D472F">
        <w:t>pdf</w:t>
      </w:r>
      <w:proofErr w:type="spellEnd"/>
      <w:r w:rsidRPr="005D472F">
        <w:t xml:space="preserve"> format.</w:t>
      </w:r>
    </w:p>
    <w:p w:rsidR="005D472F" w:rsidRPr="005D472F" w:rsidRDefault="005D472F" w:rsidP="005D472F">
      <w:r w:rsidRPr="005D472F">
        <w:t>Many of the tools and articles presented here will allow you to expand your social media reach and incorporate more interaction with the members of your ACHIEVE community.</w:t>
      </w:r>
    </w:p>
    <w:p w:rsidR="005D472F" w:rsidRPr="005D472F" w:rsidRDefault="005D472F" w:rsidP="005D472F">
      <w:pPr>
        <w:rPr>
          <w:b/>
          <w:bCs/>
        </w:rPr>
      </w:pPr>
      <w:r w:rsidRPr="005D472F">
        <w:rPr>
          <w:b/>
          <w:bCs/>
        </w:rPr>
        <w:t>Links to enhance your Facebook use: </w:t>
      </w:r>
      <w:hyperlink r:id="rId5" w:history="1">
        <w:r w:rsidRPr="005D472F">
          <w:rPr>
            <w:rStyle w:val="Hyperlink"/>
            <w:b/>
            <w:bCs/>
          </w:rPr>
          <w:t>ACHIEVE Tip Sheet Facebook</w:t>
        </w:r>
      </w:hyperlink>
    </w:p>
    <w:p w:rsidR="005D472F" w:rsidRPr="005D472F" w:rsidRDefault="005D472F" w:rsidP="005D472F">
      <w:hyperlink r:id="rId6" w:history="1">
        <w:r w:rsidRPr="005D472F">
          <w:rPr>
            <w:rStyle w:val="Hyperlink"/>
          </w:rPr>
          <w:t>Facebook Help Center</w:t>
        </w:r>
      </w:hyperlink>
      <w:r w:rsidRPr="005D472F">
        <w:br/>
      </w:r>
      <w:hyperlink r:id="rId7" w:history="1">
        <w:r w:rsidRPr="005D472F">
          <w:rPr>
            <w:rStyle w:val="Hyperlink"/>
          </w:rPr>
          <w:t>Facebook’s Non-profits Page</w:t>
        </w:r>
      </w:hyperlink>
      <w:r w:rsidRPr="005D472F">
        <w:br/>
      </w:r>
      <w:hyperlink r:id="rId8" w:history="1">
        <w:r w:rsidRPr="005D472F">
          <w:rPr>
            <w:rStyle w:val="Hyperlink"/>
          </w:rPr>
          <w:t>Tech Soup’s: A Beginner’s Guide to Facebook</w:t>
        </w:r>
      </w:hyperlink>
      <w:r w:rsidRPr="005D472F">
        <w:br/>
      </w:r>
      <w:hyperlink r:id="rId9" w:history="1">
        <w:r w:rsidRPr="005D472F">
          <w:rPr>
            <w:rStyle w:val="Hyperlink"/>
          </w:rPr>
          <w:t>CDC’s Facebook Site</w:t>
        </w:r>
      </w:hyperlink>
    </w:p>
    <w:p w:rsidR="005D472F" w:rsidRPr="005D472F" w:rsidRDefault="005D472F" w:rsidP="005D472F">
      <w:pPr>
        <w:rPr>
          <w:b/>
          <w:bCs/>
        </w:rPr>
      </w:pPr>
      <w:r w:rsidRPr="005D472F">
        <w:rPr>
          <w:b/>
          <w:bCs/>
        </w:rPr>
        <w:t>Links to enhance your LinkedIn use</w:t>
      </w:r>
    </w:p>
    <w:p w:rsidR="005D472F" w:rsidRPr="005D472F" w:rsidRDefault="005D472F" w:rsidP="005D472F">
      <w:hyperlink r:id="rId10" w:history="1">
        <w:r w:rsidRPr="005D472F">
          <w:rPr>
            <w:rStyle w:val="Hyperlink"/>
          </w:rPr>
          <w:t>LinkedIn Learning Center: Non-profits</w:t>
        </w:r>
      </w:hyperlink>
      <w:r w:rsidRPr="005D472F">
        <w:br/>
      </w:r>
      <w:hyperlink r:id="rId11" w:history="1">
        <w:r w:rsidRPr="005D472F">
          <w:rPr>
            <w:rStyle w:val="Hyperlink"/>
          </w:rPr>
          <w:t>100+ Smart Ways to Use LinkedIn</w:t>
        </w:r>
      </w:hyperlink>
    </w:p>
    <w:p w:rsidR="005D472F" w:rsidRPr="005D472F" w:rsidRDefault="005D472F" w:rsidP="005D472F">
      <w:pPr>
        <w:rPr>
          <w:b/>
          <w:bCs/>
        </w:rPr>
      </w:pPr>
      <w:r w:rsidRPr="005D472F">
        <w:rPr>
          <w:b/>
          <w:bCs/>
        </w:rPr>
        <w:t>Links to enhance your Blogger use</w:t>
      </w:r>
    </w:p>
    <w:p w:rsidR="005D472F" w:rsidRPr="005D472F" w:rsidRDefault="005D472F" w:rsidP="005D472F">
      <w:hyperlink r:id="rId12" w:history="1">
        <w:r w:rsidRPr="005D472F">
          <w:rPr>
            <w:rStyle w:val="Hyperlink"/>
          </w:rPr>
          <w:t>Blogger Help</w:t>
        </w:r>
      </w:hyperlink>
      <w:r w:rsidRPr="005D472F">
        <w:br/>
      </w:r>
      <w:hyperlink r:id="rId13" w:anchor="ixzz10nm3oCLW" w:history="1">
        <w:r w:rsidRPr="005D472F">
          <w:rPr>
            <w:rStyle w:val="Hyperlink"/>
          </w:rPr>
          <w:t xml:space="preserve">7 Beginner Blogger Blunders and How </w:t>
        </w:r>
        <w:proofErr w:type="gramStart"/>
        <w:r w:rsidRPr="005D472F">
          <w:rPr>
            <w:rStyle w:val="Hyperlink"/>
          </w:rPr>
          <w:t>To</w:t>
        </w:r>
        <w:proofErr w:type="gramEnd"/>
        <w:r w:rsidRPr="005D472F">
          <w:rPr>
            <w:rStyle w:val="Hyperlink"/>
          </w:rPr>
          <w:t xml:space="preserve"> Avoid Them</w:t>
        </w:r>
      </w:hyperlink>
    </w:p>
    <w:p w:rsidR="005D472F" w:rsidRPr="005D472F" w:rsidRDefault="005D472F" w:rsidP="005D472F">
      <w:pPr>
        <w:rPr>
          <w:b/>
          <w:bCs/>
        </w:rPr>
      </w:pPr>
      <w:r w:rsidRPr="005D472F">
        <w:rPr>
          <w:b/>
          <w:bCs/>
        </w:rPr>
        <w:t>Links to enhance your Twitter use:  </w:t>
      </w:r>
      <w:hyperlink r:id="rId14" w:history="1">
        <w:r w:rsidRPr="005D472F">
          <w:rPr>
            <w:rStyle w:val="Hyperlink"/>
            <w:b/>
            <w:bCs/>
          </w:rPr>
          <w:t>ACHIEVE Tip Sheet Twitter</w:t>
        </w:r>
      </w:hyperlink>
    </w:p>
    <w:p w:rsidR="005D472F" w:rsidRPr="005D472F" w:rsidRDefault="005D472F" w:rsidP="005D472F">
      <w:hyperlink r:id="rId15" w:history="1">
        <w:proofErr w:type="spellStart"/>
        <w:r w:rsidRPr="005D472F">
          <w:rPr>
            <w:rStyle w:val="Hyperlink"/>
          </w:rPr>
          <w:t>Twtsurvey</w:t>
        </w:r>
        <w:proofErr w:type="spellEnd"/>
        <w:r w:rsidRPr="005D472F">
          <w:rPr>
            <w:rStyle w:val="Hyperlink"/>
          </w:rPr>
          <w:t>: Surveys through Twitter</w:t>
        </w:r>
      </w:hyperlink>
      <w:r w:rsidRPr="005D472F">
        <w:br/>
      </w:r>
      <w:hyperlink r:id="rId16" w:history="1">
        <w:proofErr w:type="spellStart"/>
        <w:r w:rsidRPr="005D472F">
          <w:rPr>
            <w:rStyle w:val="Hyperlink"/>
          </w:rPr>
          <w:t>Twtpoll</w:t>
        </w:r>
        <w:proofErr w:type="spellEnd"/>
        <w:r w:rsidRPr="005D472F">
          <w:rPr>
            <w:rStyle w:val="Hyperlink"/>
          </w:rPr>
          <w:t>: Twitter Polling</w:t>
        </w:r>
      </w:hyperlink>
      <w:r w:rsidRPr="005D472F">
        <w:br/>
      </w:r>
      <w:hyperlink r:id="rId17" w:history="1">
        <w:proofErr w:type="spellStart"/>
        <w:r w:rsidRPr="005D472F">
          <w:rPr>
            <w:rStyle w:val="Hyperlink"/>
          </w:rPr>
          <w:t>Twtvite</w:t>
        </w:r>
        <w:proofErr w:type="spellEnd"/>
        <w:r w:rsidRPr="005D472F">
          <w:rPr>
            <w:rStyle w:val="Hyperlink"/>
          </w:rPr>
          <w:t xml:space="preserve">: Create </w:t>
        </w:r>
        <w:proofErr w:type="spellStart"/>
        <w:r w:rsidRPr="005D472F">
          <w:rPr>
            <w:rStyle w:val="Hyperlink"/>
          </w:rPr>
          <w:t>Tweetups</w:t>
        </w:r>
        <w:proofErr w:type="spellEnd"/>
      </w:hyperlink>
      <w:r w:rsidRPr="005D472F">
        <w:br/>
      </w:r>
      <w:hyperlink r:id="rId18" w:history="1">
        <w:proofErr w:type="spellStart"/>
        <w:r w:rsidRPr="005D472F">
          <w:rPr>
            <w:rStyle w:val="Hyperlink"/>
          </w:rPr>
          <w:t>Twtvite</w:t>
        </w:r>
        <w:proofErr w:type="spellEnd"/>
        <w:r w:rsidRPr="005D472F">
          <w:rPr>
            <w:rStyle w:val="Hyperlink"/>
          </w:rPr>
          <w:t>: CDC’s Twitter Feeds</w:t>
        </w:r>
      </w:hyperlink>
    </w:p>
    <w:p w:rsidR="005D472F" w:rsidRPr="005D472F" w:rsidRDefault="005D472F" w:rsidP="005D472F">
      <w:pPr>
        <w:rPr>
          <w:b/>
          <w:bCs/>
        </w:rPr>
      </w:pPr>
      <w:r w:rsidRPr="005D472F">
        <w:rPr>
          <w:b/>
          <w:bCs/>
        </w:rPr>
        <w:t>Links to enhance your YouTube use: </w:t>
      </w:r>
      <w:hyperlink r:id="rId19" w:history="1">
        <w:r w:rsidRPr="005D472F">
          <w:rPr>
            <w:rStyle w:val="Hyperlink"/>
            <w:b/>
            <w:bCs/>
          </w:rPr>
          <w:t>ACHIEVE Tip Sheet YouTube</w:t>
        </w:r>
      </w:hyperlink>
    </w:p>
    <w:p w:rsidR="005D472F" w:rsidRPr="005D472F" w:rsidRDefault="005D472F" w:rsidP="005D472F">
      <w:hyperlink r:id="rId20" w:history="1">
        <w:r w:rsidRPr="005D472F">
          <w:rPr>
            <w:rStyle w:val="Hyperlink"/>
          </w:rPr>
          <w:t>YouTube Help Center</w:t>
        </w:r>
      </w:hyperlink>
      <w:r w:rsidRPr="005D472F">
        <w:br/>
      </w:r>
      <w:hyperlink r:id="rId21" w:history="1">
        <w:r w:rsidRPr="005D472F">
          <w:rPr>
            <w:rStyle w:val="Hyperlink"/>
          </w:rPr>
          <w:t>YouTube Creator’s Corner</w:t>
        </w:r>
      </w:hyperlink>
      <w:r w:rsidRPr="005D472F">
        <w:br/>
      </w:r>
      <w:hyperlink r:id="rId22" w:history="1">
        <w:r w:rsidRPr="005D472F">
          <w:rPr>
            <w:rStyle w:val="Hyperlink"/>
          </w:rPr>
          <w:t>CDC’s YouTube Channel</w:t>
        </w:r>
      </w:hyperlink>
    </w:p>
    <w:p w:rsidR="005D472F" w:rsidRPr="005D472F" w:rsidRDefault="005D472F" w:rsidP="005D472F">
      <w:pPr>
        <w:rPr>
          <w:b/>
          <w:bCs/>
        </w:rPr>
      </w:pPr>
      <w:r w:rsidRPr="005D472F">
        <w:rPr>
          <w:b/>
          <w:bCs/>
        </w:rPr>
        <w:t>Links to enhance your Flickr use</w:t>
      </w:r>
    </w:p>
    <w:p w:rsidR="005D472F" w:rsidRPr="005D472F" w:rsidRDefault="005D472F" w:rsidP="005D472F">
      <w:hyperlink r:id="rId23" w:history="1">
        <w:r w:rsidRPr="005D472F">
          <w:rPr>
            <w:rStyle w:val="Hyperlink"/>
          </w:rPr>
          <w:t>Flickr Tour</w:t>
        </w:r>
      </w:hyperlink>
      <w:r w:rsidRPr="005D472F">
        <w:br/>
      </w:r>
      <w:hyperlink r:id="rId24" w:history="1">
        <w:r w:rsidRPr="005D472F">
          <w:rPr>
            <w:rStyle w:val="Hyperlink"/>
          </w:rPr>
          <w:t>Flickr Community Guidelines</w:t>
        </w:r>
      </w:hyperlink>
      <w:r w:rsidRPr="005D472F">
        <w:br/>
      </w:r>
      <w:hyperlink r:id="rId25" w:history="1">
        <w:r w:rsidRPr="005D472F">
          <w:rPr>
            <w:rStyle w:val="Hyperlink"/>
          </w:rPr>
          <w:t>CDC’s Flickr Site</w:t>
        </w:r>
      </w:hyperlink>
    </w:p>
    <w:p w:rsidR="005D472F" w:rsidRPr="005D472F" w:rsidRDefault="005D472F" w:rsidP="005D472F">
      <w:pPr>
        <w:rPr>
          <w:b/>
          <w:bCs/>
        </w:rPr>
      </w:pPr>
      <w:r w:rsidRPr="005D472F">
        <w:rPr>
          <w:b/>
          <w:bCs/>
        </w:rPr>
        <w:t>Links to general social media resources: </w:t>
      </w:r>
      <w:hyperlink r:id="rId26" w:history="1">
        <w:r w:rsidRPr="005D472F">
          <w:rPr>
            <w:rStyle w:val="Hyperlink"/>
            <w:b/>
            <w:bCs/>
          </w:rPr>
          <w:t>ACHIEVE Social Media Plan</w:t>
        </w:r>
      </w:hyperlink>
    </w:p>
    <w:p w:rsidR="005D472F" w:rsidRPr="005D472F" w:rsidRDefault="005D472F" w:rsidP="005D472F">
      <w:hyperlink r:id="rId27" w:history="1">
        <w:r w:rsidRPr="005D472F">
          <w:rPr>
            <w:rStyle w:val="Hyperlink"/>
          </w:rPr>
          <w:t>CDC: Social Media</w:t>
        </w:r>
      </w:hyperlink>
      <w:r w:rsidRPr="005D472F">
        <w:br/>
      </w:r>
      <w:hyperlink r:id="rId28" w:history="1">
        <w:r w:rsidRPr="005D472F">
          <w:rPr>
            <w:rStyle w:val="Hyperlink"/>
          </w:rPr>
          <w:t>Social Media 101: Guide for Beginners</w:t>
        </w:r>
      </w:hyperlink>
      <w:r w:rsidRPr="005D472F">
        <w:br/>
      </w:r>
      <w:hyperlink r:id="rId29" w:history="1">
        <w:r w:rsidRPr="005D472F">
          <w:rPr>
            <w:rStyle w:val="Hyperlink"/>
          </w:rPr>
          <w:t>20 Social Media Resources for Nonprofits</w:t>
        </w:r>
      </w:hyperlink>
    </w:p>
    <w:p w:rsidR="00525BE3" w:rsidRDefault="005D472F">
      <w:bookmarkStart w:id="0" w:name="_GoBack"/>
      <w:bookmarkEnd w:id="0"/>
    </w:p>
    <w:sectPr w:rsidR="00525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2F"/>
    <w:rsid w:val="001705AE"/>
    <w:rsid w:val="00414258"/>
    <w:rsid w:val="005D472F"/>
    <w:rsid w:val="00FD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7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43215">
      <w:bodyDiv w:val="1"/>
      <w:marLeft w:val="0"/>
      <w:marRight w:val="0"/>
      <w:marTop w:val="0"/>
      <w:marBottom w:val="0"/>
      <w:divBdr>
        <w:top w:val="none" w:sz="0" w:space="0" w:color="auto"/>
        <w:left w:val="none" w:sz="0" w:space="0" w:color="auto"/>
        <w:bottom w:val="none" w:sz="0" w:space="0" w:color="auto"/>
        <w:right w:val="none" w:sz="0" w:space="0" w:color="auto"/>
      </w:divBdr>
      <w:divsChild>
        <w:div w:id="1813717581">
          <w:marLeft w:val="0"/>
          <w:marRight w:val="0"/>
          <w:marTop w:val="0"/>
          <w:marBottom w:val="528"/>
          <w:divBdr>
            <w:top w:val="none" w:sz="0" w:space="0" w:color="auto"/>
            <w:left w:val="none" w:sz="0" w:space="0" w:color="auto"/>
            <w:bottom w:val="none" w:sz="0" w:space="0" w:color="auto"/>
            <w:right w:val="none" w:sz="0" w:space="0" w:color="auto"/>
          </w:divBdr>
        </w:div>
        <w:div w:id="1958559540">
          <w:marLeft w:val="0"/>
          <w:marRight w:val="0"/>
          <w:marTop w:val="0"/>
          <w:marBottom w:val="0"/>
          <w:divBdr>
            <w:top w:val="none" w:sz="0" w:space="0" w:color="auto"/>
            <w:left w:val="none" w:sz="0" w:space="0" w:color="auto"/>
            <w:bottom w:val="none" w:sz="0" w:space="0" w:color="auto"/>
            <w:right w:val="none" w:sz="0" w:space="0" w:color="auto"/>
          </w:divBdr>
        </w:div>
      </w:divsChild>
    </w:div>
    <w:div w:id="2117167366">
      <w:bodyDiv w:val="1"/>
      <w:marLeft w:val="0"/>
      <w:marRight w:val="0"/>
      <w:marTop w:val="0"/>
      <w:marBottom w:val="0"/>
      <w:divBdr>
        <w:top w:val="none" w:sz="0" w:space="0" w:color="auto"/>
        <w:left w:val="none" w:sz="0" w:space="0" w:color="auto"/>
        <w:bottom w:val="none" w:sz="0" w:space="0" w:color="auto"/>
        <w:right w:val="none" w:sz="0" w:space="0" w:color="auto"/>
      </w:divBdr>
      <w:divsChild>
        <w:div w:id="1110320205">
          <w:marLeft w:val="0"/>
          <w:marRight w:val="0"/>
          <w:marTop w:val="0"/>
          <w:marBottom w:val="528"/>
          <w:divBdr>
            <w:top w:val="none" w:sz="0" w:space="0" w:color="auto"/>
            <w:left w:val="none" w:sz="0" w:space="0" w:color="auto"/>
            <w:bottom w:val="none" w:sz="0" w:space="0" w:color="auto"/>
            <w:right w:val="none" w:sz="0" w:space="0" w:color="auto"/>
          </w:divBdr>
        </w:div>
        <w:div w:id="99414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soup.org/learningcenter/internet/page7430.cfm" TargetMode="External"/><Relationship Id="rId13" Type="http://schemas.openxmlformats.org/officeDocument/2006/relationships/hyperlink" Target="http://blog.hubspot.com/blog/tabid/6307/bid/1364/7-Beginner-Blogger-Blunders-and-How-To-Avoid-Them.aspx" TargetMode="External"/><Relationship Id="rId18" Type="http://schemas.openxmlformats.org/officeDocument/2006/relationships/hyperlink" Target="http://www.cdc.gov/SocialMedia/Tools/MicroBlogs.html" TargetMode="External"/><Relationship Id="rId26" Type="http://schemas.openxmlformats.org/officeDocument/2006/relationships/hyperlink" Target="http://www.achievecast.com/wp-content/uploads/2010/09/Tip-Sheet-Social-Media-Plan.pdf" TargetMode="External"/><Relationship Id="rId3" Type="http://schemas.openxmlformats.org/officeDocument/2006/relationships/settings" Target="settings.xml"/><Relationship Id="rId21" Type="http://schemas.openxmlformats.org/officeDocument/2006/relationships/hyperlink" Target="http://www.youtube.com/t/creators_corner" TargetMode="External"/><Relationship Id="rId7" Type="http://schemas.openxmlformats.org/officeDocument/2006/relationships/hyperlink" Target="http://www.facebook.com/nonprofits?ref=ts" TargetMode="External"/><Relationship Id="rId12" Type="http://schemas.openxmlformats.org/officeDocument/2006/relationships/hyperlink" Target="http://www.google.com/support/blogger/?hl=en" TargetMode="External"/><Relationship Id="rId17" Type="http://schemas.openxmlformats.org/officeDocument/2006/relationships/hyperlink" Target="http://twtvite.com/" TargetMode="External"/><Relationship Id="rId25" Type="http://schemas.openxmlformats.org/officeDocument/2006/relationships/hyperlink" Target="http://www.flickr.com/photos/cdc_e-health/" TargetMode="External"/><Relationship Id="rId2" Type="http://schemas.microsoft.com/office/2007/relationships/stylesWithEffects" Target="stylesWithEffects.xml"/><Relationship Id="rId16" Type="http://schemas.openxmlformats.org/officeDocument/2006/relationships/hyperlink" Target="http://twtpoll.com/" TargetMode="External"/><Relationship Id="rId20" Type="http://schemas.openxmlformats.org/officeDocument/2006/relationships/hyperlink" Target="http://www.google.com/support/youtube/bin/static.py?page=start.cs&amp;hl=en-US" TargetMode="External"/><Relationship Id="rId29" Type="http://schemas.openxmlformats.org/officeDocument/2006/relationships/hyperlink" Target="http://philanthropy411.wordpress.com/2010/07/30/20-social-media-resources-for-nonprofits/" TargetMode="External"/><Relationship Id="rId1" Type="http://schemas.openxmlformats.org/officeDocument/2006/relationships/styles" Target="styles.xml"/><Relationship Id="rId6" Type="http://schemas.openxmlformats.org/officeDocument/2006/relationships/hyperlink" Target="http://www.facebook.com/help/?ref=pf" TargetMode="External"/><Relationship Id="rId11" Type="http://schemas.openxmlformats.org/officeDocument/2006/relationships/hyperlink" Target="http://linkedintelligence.com/smart-ways-to-use-linkedin/" TargetMode="External"/><Relationship Id="rId24" Type="http://schemas.openxmlformats.org/officeDocument/2006/relationships/hyperlink" Target="http://www.flickr.com/guidelines.gne" TargetMode="External"/><Relationship Id="rId5" Type="http://schemas.openxmlformats.org/officeDocument/2006/relationships/hyperlink" Target="http://www.achievecast.com/wp-content/uploads/2010/09/Tip-Sheet-Facebook.pdf" TargetMode="External"/><Relationship Id="rId15" Type="http://schemas.openxmlformats.org/officeDocument/2006/relationships/hyperlink" Target="http://twtsurvey.com/" TargetMode="External"/><Relationship Id="rId23" Type="http://schemas.openxmlformats.org/officeDocument/2006/relationships/hyperlink" Target="http://www.flickr.com/tour/" TargetMode="External"/><Relationship Id="rId28" Type="http://schemas.openxmlformats.org/officeDocument/2006/relationships/hyperlink" Target="http://www.socmedia101.com/" TargetMode="External"/><Relationship Id="rId10" Type="http://schemas.openxmlformats.org/officeDocument/2006/relationships/hyperlink" Target="http://learn.linkedin.com/non-profits/" TargetMode="External"/><Relationship Id="rId19" Type="http://schemas.openxmlformats.org/officeDocument/2006/relationships/hyperlink" Target="http://www.achievecast.com/wp-content/uploads/2010/09/Tip-Sheet-YouTub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CDC" TargetMode="External"/><Relationship Id="rId14" Type="http://schemas.openxmlformats.org/officeDocument/2006/relationships/hyperlink" Target="http://www.achievecast.com/wp-content/uploads/2010/09/Tip-Sheet-Twitter.pdf" TargetMode="External"/><Relationship Id="rId22" Type="http://schemas.openxmlformats.org/officeDocument/2006/relationships/hyperlink" Target="http://www.youtube.com/CDCstreamingHealth" TargetMode="External"/><Relationship Id="rId27" Type="http://schemas.openxmlformats.org/officeDocument/2006/relationships/hyperlink" Target="http://www.cdc.gov/socialmedi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AliP</dc:creator>
  <cp:lastModifiedBy>AliP</cp:lastModifiedBy>
  <cp:revision>1</cp:revision>
  <dcterms:created xsi:type="dcterms:W3CDTF">2013-10-04T11:07:00Z</dcterms:created>
  <dcterms:modified xsi:type="dcterms:W3CDTF">2013-10-04T11:26:00Z</dcterms:modified>
</cp:coreProperties>
</file>