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D4" w:rsidRPr="00702CC5" w:rsidRDefault="00214A3F" w:rsidP="00702CC5">
      <w:pPr>
        <w:pStyle w:val="IntenseQuote"/>
        <w:rPr>
          <w:b/>
          <w:sz w:val="32"/>
          <w:szCs w:val="32"/>
        </w:rPr>
      </w:pPr>
      <w:r>
        <w:rPr>
          <w:b/>
          <w:sz w:val="32"/>
          <w:szCs w:val="32"/>
        </w:rPr>
        <w:t>Chronic Disease Funding FY 2020</w:t>
      </w:r>
    </w:p>
    <w:tbl>
      <w:tblPr>
        <w:tblStyle w:val="TableGrid"/>
        <w:tblW w:w="12510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1980"/>
        <w:gridCol w:w="2070"/>
        <w:gridCol w:w="2070"/>
        <w:gridCol w:w="2773"/>
      </w:tblGrid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b/>
                <w:sz w:val="21"/>
                <w:szCs w:val="21"/>
              </w:rPr>
              <w:t>FY 2018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b/>
                <w:sz w:val="21"/>
                <w:szCs w:val="21"/>
              </w:rPr>
              <w:t>FY 2019</w:t>
            </w:r>
          </w:p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b/>
                <w:sz w:val="21"/>
                <w:szCs w:val="21"/>
              </w:rPr>
              <w:t>FY 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b/>
                <w:sz w:val="21"/>
                <w:szCs w:val="21"/>
              </w:rPr>
              <w:t>President’s Request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2020 NACDD Request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Alzheimer’s Disease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 xml:space="preserve">              $4,500,000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$5,500,000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$3,493,000</w:t>
            </w:r>
          </w:p>
        </w:tc>
        <w:tc>
          <w:tcPr>
            <w:tcW w:w="2773" w:type="dxa"/>
          </w:tcPr>
          <w:p w:rsidR="00EF35BB" w:rsidRDefault="00EF35BB" w:rsidP="00EF35BB">
            <w:pPr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(+$11.5m) $17m</w:t>
            </w:r>
          </w:p>
          <w:p w:rsidR="00EF35BB" w:rsidRPr="002C2813" w:rsidRDefault="00EF35BB" w:rsidP="00EF35BB">
            <w:pPr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 new line for BOLD $20m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Arthritis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$11,000,000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$11,000,000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$16,000,000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Cancer Registries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$49,440,000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$51,440,000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$49,346,000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$70,000,000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Colorectal Cancer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$43,294,000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$43,294,000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*        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$70,000,000</w:t>
            </w:r>
          </w:p>
        </w:tc>
      </w:tr>
      <w:tr w:rsidR="00EF35BB" w:rsidRPr="002C2813" w:rsidTr="00746F40">
        <w:trPr>
          <w:trHeight w:val="197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Comprehensive Cancer Control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$19,675,000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$19,675,000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$67,143,000**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$50,000,000</w:t>
            </w:r>
          </w:p>
        </w:tc>
      </w:tr>
      <w:tr w:rsidR="00EF35BB" w:rsidRPr="002C2813" w:rsidTr="00746F40">
        <w:trPr>
          <w:trHeight w:val="260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Heart Disease and Stroke Prevention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$140,062,000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$140</w:t>
            </w: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,062,000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$160,037,000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 xml:space="preserve">Diabetes 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$148,129,000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$148,129,000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$185,000,000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National Diabetes Prevention Program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$25,300,000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$25,300,000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$19,962,000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$30,000,000</w:t>
            </w:r>
          </w:p>
        </w:tc>
      </w:tr>
      <w:tr w:rsidR="00EF35BB" w:rsidRPr="002C2813" w:rsidTr="00693927">
        <w:trPr>
          <w:trHeight w:val="454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Nutrition, Physical Activity &amp; Obesity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$54,920,000</w:t>
            </w:r>
          </w:p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(+$15,000,000 for high rate counties)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$56</w:t>
            </w: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,920,000</w:t>
            </w:r>
          </w:p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(+$15,000,000 for high rate counties)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$110,000,000</w:t>
            </w:r>
          </w:p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(+$15,000,000 for high rate counties)</w:t>
            </w:r>
          </w:p>
        </w:tc>
      </w:tr>
      <w:tr w:rsidR="00EF35BB" w:rsidRPr="002C2813" w:rsidTr="00746F40">
        <w:trPr>
          <w:trHeight w:val="242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Healthy Schools, Healthy Youth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$15,400,000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$15,400,000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$15,371,000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$23,400,000</w:t>
            </w:r>
          </w:p>
        </w:tc>
      </w:tr>
      <w:tr w:rsidR="00EF35BB" w:rsidRPr="002C2813" w:rsidTr="00693927">
        <w:trPr>
          <w:trHeight w:val="226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Tobacco Control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$210,000,000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$210,000,000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$220,000,000</w:t>
            </w:r>
          </w:p>
        </w:tc>
      </w:tr>
      <w:tr w:rsidR="00EF35BB" w:rsidRPr="002C2813" w:rsidTr="00693927">
        <w:trPr>
          <w:trHeight w:val="529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Breast &amp; Cervical Cancer Early Detection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$218,000,000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$218,000,000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$210,000,000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$275,000,000</w:t>
            </w:r>
          </w:p>
        </w:tc>
      </w:tr>
      <w:tr w:rsidR="00EF35BB" w:rsidRPr="002C2813" w:rsidTr="00746F40">
        <w:trPr>
          <w:trHeight w:val="188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WISEWOMAN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$21,120,000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$21,120,000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$21,120,000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$37,000,000</w:t>
            </w:r>
          </w:p>
        </w:tc>
      </w:tr>
      <w:tr w:rsidR="00EF35BB" w:rsidRPr="002C2813" w:rsidTr="00746F40">
        <w:trPr>
          <w:trHeight w:val="485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Breast Cancer Awareness for Young Women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$4,960,000</w:t>
            </w:r>
          </w:p>
        </w:tc>
        <w:tc>
          <w:tcPr>
            <w:tcW w:w="2070" w:type="dxa"/>
          </w:tcPr>
          <w:p w:rsidR="00EF35BB" w:rsidRPr="001D55AF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D55AF">
              <w:rPr>
                <w:rFonts w:ascii="Times New Roman" w:hAnsi="Times New Roman" w:cs="Times New Roman"/>
                <w:sz w:val="21"/>
                <w:szCs w:val="21"/>
              </w:rPr>
              <w:t>$4,960,000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$4,960,000</w:t>
            </w:r>
          </w:p>
        </w:tc>
        <w:tc>
          <w:tcPr>
            <w:tcW w:w="2773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$9,960,000</w:t>
            </w:r>
          </w:p>
        </w:tc>
      </w:tr>
      <w:tr w:rsidR="00EF35BB" w:rsidRPr="002C2813" w:rsidTr="00693927">
        <w:trPr>
          <w:trHeight w:val="515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Preventative Health and Health Services Block Grant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$160,000,000</w:t>
            </w:r>
          </w:p>
        </w:tc>
        <w:tc>
          <w:tcPr>
            <w:tcW w:w="2070" w:type="dxa"/>
          </w:tcPr>
          <w:p w:rsidR="00EF35BB" w:rsidRPr="000B576B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B576B">
              <w:rPr>
                <w:rFonts w:ascii="Times New Roman" w:hAnsi="Times New Roman" w:cs="Times New Roman"/>
                <w:sz w:val="21"/>
                <w:szCs w:val="21"/>
              </w:rPr>
              <w:t>$160,000,000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281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773" w:type="dxa"/>
          </w:tcPr>
          <w:p w:rsidR="00EF35BB" w:rsidRPr="000B576B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$170,000,000</w:t>
            </w:r>
          </w:p>
        </w:tc>
      </w:tr>
      <w:tr w:rsidR="00EF35BB" w:rsidRPr="002C2813" w:rsidTr="00746F40">
        <w:trPr>
          <w:trHeight w:val="278"/>
          <w:jc w:val="center"/>
        </w:trPr>
        <w:tc>
          <w:tcPr>
            <w:tcW w:w="3617" w:type="dxa"/>
          </w:tcPr>
          <w:p w:rsidR="00EF35BB" w:rsidRPr="002C2813" w:rsidRDefault="00EF35BB" w:rsidP="00EF3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Oral Health</w:t>
            </w:r>
          </w:p>
        </w:tc>
        <w:tc>
          <w:tcPr>
            <w:tcW w:w="198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$19,000,000</w:t>
            </w:r>
          </w:p>
        </w:tc>
        <w:tc>
          <w:tcPr>
            <w:tcW w:w="2070" w:type="dxa"/>
          </w:tcPr>
          <w:p w:rsidR="00EF35BB" w:rsidRPr="000B576B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$19,000,000</w:t>
            </w:r>
          </w:p>
        </w:tc>
        <w:tc>
          <w:tcPr>
            <w:tcW w:w="2070" w:type="dxa"/>
          </w:tcPr>
          <w:p w:rsidR="00EF35BB" w:rsidRPr="002C2813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$17,000,000</w:t>
            </w:r>
          </w:p>
        </w:tc>
        <w:tc>
          <w:tcPr>
            <w:tcW w:w="2773" w:type="dxa"/>
          </w:tcPr>
          <w:p w:rsidR="00EF35BB" w:rsidRDefault="00EF35BB" w:rsidP="00EF35B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$22,878,000</w:t>
            </w:r>
          </w:p>
        </w:tc>
      </w:tr>
    </w:tbl>
    <w:p w:rsidR="002C2813" w:rsidRDefault="00214A3F" w:rsidP="002C281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AB72D4" w:rsidRPr="00702CC5" w:rsidRDefault="0081030B" w:rsidP="008421FF">
      <w:pPr>
        <w:ind w:left="990"/>
        <w:rPr>
          <w:rFonts w:ascii="Times New Roman" w:hAnsi="Times New Roman" w:cs="Times New Roman"/>
          <w:sz w:val="20"/>
        </w:rPr>
      </w:pPr>
      <w:r w:rsidRPr="00702CC5">
        <w:rPr>
          <w:rFonts w:ascii="Times New Roman" w:hAnsi="Times New Roman" w:cs="Times New Roman"/>
          <w:sz w:val="20"/>
        </w:rPr>
        <w:t>*Denotes programs that could be supported by the new America’s Health Block Grant.</w:t>
      </w:r>
    </w:p>
    <w:p w:rsidR="00002A5A" w:rsidRPr="004D0579" w:rsidRDefault="00702CC5" w:rsidP="008421FF">
      <w:pPr>
        <w:ind w:left="1080" w:right="540" w:hanging="90"/>
        <w:rPr>
          <w:rFonts w:ascii="Times New Roman" w:hAnsi="Times New Roman" w:cs="Times New Roman"/>
          <w:sz w:val="20"/>
        </w:rPr>
      </w:pPr>
      <w:r w:rsidRPr="00702CC5">
        <w:rPr>
          <w:rFonts w:ascii="Times New Roman" w:hAnsi="Times New Roman" w:cs="Times New Roman"/>
          <w:sz w:val="20"/>
        </w:rPr>
        <w:t xml:space="preserve">** </w:t>
      </w:r>
      <w:r w:rsidR="00A44158" w:rsidRPr="00A44158">
        <w:rPr>
          <w:rFonts w:ascii="Times New Roman" w:hAnsi="Times New Roman" w:cs="Times New Roman"/>
          <w:sz w:val="20"/>
        </w:rPr>
        <w:t>The FY 2020 request reduces funding for the Cancer Prevention and Control Program by $34 million. It eliminates funding for the Colorectal, Prostate, Ovarian and Skin Cancer programs.</w:t>
      </w:r>
      <w:bookmarkStart w:id="0" w:name="_GoBack"/>
      <w:bookmarkEnd w:id="0"/>
    </w:p>
    <w:sectPr w:rsidR="00002A5A" w:rsidRPr="004D0579" w:rsidSect="00271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D4"/>
    <w:rsid w:val="000025B3"/>
    <w:rsid w:val="00002A5A"/>
    <w:rsid w:val="00010051"/>
    <w:rsid w:val="00037E1F"/>
    <w:rsid w:val="00052A06"/>
    <w:rsid w:val="00097683"/>
    <w:rsid w:val="000B576B"/>
    <w:rsid w:val="000B6F23"/>
    <w:rsid w:val="000F0ADF"/>
    <w:rsid w:val="001460C9"/>
    <w:rsid w:val="00177E8D"/>
    <w:rsid w:val="001D55AF"/>
    <w:rsid w:val="001E00E8"/>
    <w:rsid w:val="001F2707"/>
    <w:rsid w:val="00214A3F"/>
    <w:rsid w:val="0027101A"/>
    <w:rsid w:val="002B1ED4"/>
    <w:rsid w:val="002C2813"/>
    <w:rsid w:val="002F0004"/>
    <w:rsid w:val="002F5628"/>
    <w:rsid w:val="003374BF"/>
    <w:rsid w:val="0036274D"/>
    <w:rsid w:val="003A6E42"/>
    <w:rsid w:val="003D0F3C"/>
    <w:rsid w:val="003F11DD"/>
    <w:rsid w:val="00436424"/>
    <w:rsid w:val="004D0579"/>
    <w:rsid w:val="004D4700"/>
    <w:rsid w:val="004D7B6A"/>
    <w:rsid w:val="004F4E4D"/>
    <w:rsid w:val="00517125"/>
    <w:rsid w:val="005A679E"/>
    <w:rsid w:val="006420AB"/>
    <w:rsid w:val="006809DF"/>
    <w:rsid w:val="00693927"/>
    <w:rsid w:val="00693BC5"/>
    <w:rsid w:val="006C2A75"/>
    <w:rsid w:val="00702CC5"/>
    <w:rsid w:val="00710908"/>
    <w:rsid w:val="00746F40"/>
    <w:rsid w:val="007A3C17"/>
    <w:rsid w:val="007E3020"/>
    <w:rsid w:val="0080151A"/>
    <w:rsid w:val="0081030B"/>
    <w:rsid w:val="008421FF"/>
    <w:rsid w:val="008531F8"/>
    <w:rsid w:val="008C496D"/>
    <w:rsid w:val="008D50AC"/>
    <w:rsid w:val="008E1383"/>
    <w:rsid w:val="008F2E8A"/>
    <w:rsid w:val="00916657"/>
    <w:rsid w:val="00A243C8"/>
    <w:rsid w:val="00A44158"/>
    <w:rsid w:val="00AB72D4"/>
    <w:rsid w:val="00AC3BC1"/>
    <w:rsid w:val="00C6465F"/>
    <w:rsid w:val="00C72C12"/>
    <w:rsid w:val="00CF171F"/>
    <w:rsid w:val="00D87250"/>
    <w:rsid w:val="00D9068E"/>
    <w:rsid w:val="00DD020C"/>
    <w:rsid w:val="00E02438"/>
    <w:rsid w:val="00E462E6"/>
    <w:rsid w:val="00E805E1"/>
    <w:rsid w:val="00E809E2"/>
    <w:rsid w:val="00E86081"/>
    <w:rsid w:val="00ED0F3B"/>
    <w:rsid w:val="00EF35BB"/>
    <w:rsid w:val="00F25FCD"/>
    <w:rsid w:val="00FA2FA9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C5C8-7EDA-4C22-B458-02CF7B4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2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2D4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6FE2-6D39-4906-A638-A20E10CD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</dc:creator>
  <cp:keywords/>
  <dc:description/>
  <cp:lastModifiedBy>Lucy Brainerd</cp:lastModifiedBy>
  <cp:revision>7</cp:revision>
  <cp:lastPrinted>2019-01-23T17:17:00Z</cp:lastPrinted>
  <dcterms:created xsi:type="dcterms:W3CDTF">2019-03-20T19:44:00Z</dcterms:created>
  <dcterms:modified xsi:type="dcterms:W3CDTF">2019-03-22T14:37:00Z</dcterms:modified>
</cp:coreProperties>
</file>