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E2FA" w14:textId="77777777" w:rsidR="00E63DA3" w:rsidRPr="00E63DA3" w:rsidRDefault="00E63DA3" w:rsidP="00E63DA3">
      <w:pPr>
        <w:pStyle w:val="xmsonormal"/>
        <w:rPr>
          <w:rFonts w:asciiTheme="minorHAnsi" w:hAnsiTheme="minorHAnsi" w:cstheme="minorHAnsi"/>
        </w:rPr>
      </w:pPr>
      <w:proofErr w:type="gramStart"/>
      <w:r w:rsidRPr="00E63DA3">
        <w:rPr>
          <w:rFonts w:asciiTheme="minorHAnsi" w:hAnsiTheme="minorHAnsi" w:cstheme="minorHAnsi"/>
          <w:b/>
          <w:bCs/>
          <w:color w:val="000000"/>
        </w:rPr>
        <w:t>Sara Schmitt,</w:t>
      </w:r>
      <w:r w:rsidRPr="00E63DA3">
        <w:rPr>
          <w:rFonts w:asciiTheme="minorHAnsi" w:hAnsiTheme="minorHAnsi" w:cstheme="minorHAnsi"/>
          <w:color w:val="000000"/>
        </w:rPr>
        <w:t xml:space="preserve"> </w:t>
      </w:r>
      <w:r w:rsidRPr="00E63DA3">
        <w:rPr>
          <w:rFonts w:asciiTheme="minorHAnsi" w:hAnsiTheme="minorHAnsi" w:cstheme="minorHAnsi"/>
        </w:rPr>
        <w:t>M</w:t>
      </w:r>
      <w:bookmarkStart w:id="0" w:name="_GoBack"/>
      <w:bookmarkEnd w:id="0"/>
      <w:r w:rsidRPr="00E63DA3">
        <w:rPr>
          <w:rFonts w:asciiTheme="minorHAnsi" w:hAnsiTheme="minorHAnsi" w:cstheme="minorHAnsi"/>
          <w:color w:val="000000"/>
        </w:rPr>
        <w:t xml:space="preserve">anaging </w:t>
      </w:r>
      <w:r w:rsidRPr="00E63DA3">
        <w:rPr>
          <w:rFonts w:asciiTheme="minorHAnsi" w:hAnsiTheme="minorHAnsi" w:cstheme="minorHAnsi"/>
        </w:rPr>
        <w:t>D</w:t>
      </w:r>
      <w:r w:rsidRPr="00E63DA3">
        <w:rPr>
          <w:rFonts w:asciiTheme="minorHAnsi" w:hAnsiTheme="minorHAnsi" w:cstheme="minorHAnsi"/>
          <w:color w:val="000000"/>
        </w:rPr>
        <w:t xml:space="preserve">irector </w:t>
      </w:r>
      <w:r w:rsidRPr="00E63DA3">
        <w:rPr>
          <w:rFonts w:asciiTheme="minorHAnsi" w:hAnsiTheme="minorHAnsi" w:cstheme="minorHAnsi"/>
        </w:rPr>
        <w:t xml:space="preserve">of Research, Evaluation, and Consulting </w:t>
      </w:r>
      <w:r w:rsidRPr="00E63DA3">
        <w:rPr>
          <w:rFonts w:asciiTheme="minorHAnsi" w:hAnsiTheme="minorHAnsi" w:cstheme="minorHAnsi"/>
          <w:color w:val="000000"/>
        </w:rPr>
        <w:t>at the Colorado Health Institute,</w:t>
      </w:r>
      <w:proofErr w:type="gramEnd"/>
      <w:r w:rsidRPr="00E63DA3">
        <w:rPr>
          <w:rFonts w:asciiTheme="minorHAnsi" w:hAnsiTheme="minorHAnsi" w:cstheme="minorHAnsi"/>
        </w:rPr>
        <w:t xml:space="preserve"> supports the development and execution of CHI’s research, evaluation, and consulting portfolios. </w:t>
      </w:r>
    </w:p>
    <w:p w14:paraId="231A5CA6" w14:textId="77777777" w:rsidR="00E63DA3" w:rsidRPr="00E63DA3" w:rsidRDefault="00E63DA3" w:rsidP="00E63DA3">
      <w:pPr>
        <w:pStyle w:val="xmsonormal"/>
        <w:rPr>
          <w:rFonts w:asciiTheme="minorHAnsi" w:hAnsiTheme="minorHAnsi" w:cstheme="minorHAnsi"/>
        </w:rPr>
      </w:pPr>
    </w:p>
    <w:p w14:paraId="45611F40" w14:textId="77777777" w:rsidR="00E63DA3" w:rsidRPr="00E63DA3" w:rsidRDefault="00E63DA3" w:rsidP="00E63DA3">
      <w:pPr>
        <w:pStyle w:val="xmsonormal"/>
        <w:rPr>
          <w:rFonts w:asciiTheme="minorHAnsi" w:hAnsiTheme="minorHAnsi" w:cstheme="minorHAnsi"/>
        </w:rPr>
      </w:pPr>
      <w:r w:rsidRPr="00E63DA3">
        <w:rPr>
          <w:rFonts w:asciiTheme="minorHAnsi" w:hAnsiTheme="minorHAnsi" w:cstheme="minorHAnsi"/>
        </w:rPr>
        <w:t>Sara also leads CHI’s work on the Colorado Health Observation Regional Data Service (CHORDS). CHORDS is a Network of health and public health partners in the metro Denver area working together to use electronic health record data to support public health monitoring and evaluation. In this role, she facilitates CHORDS governance activities and oversees Network development and expansion.</w:t>
      </w:r>
    </w:p>
    <w:p w14:paraId="39F8B703" w14:textId="77777777" w:rsidR="00E63DA3" w:rsidRPr="00E63DA3" w:rsidRDefault="00E63DA3" w:rsidP="00E63DA3">
      <w:pPr>
        <w:pStyle w:val="xmsonormal"/>
        <w:rPr>
          <w:rFonts w:asciiTheme="minorHAnsi" w:hAnsiTheme="minorHAnsi" w:cstheme="minorHAnsi"/>
        </w:rPr>
      </w:pPr>
    </w:p>
    <w:p w14:paraId="1591C2FD" w14:textId="77777777" w:rsidR="00E63DA3" w:rsidRPr="00E63DA3" w:rsidRDefault="00E63DA3" w:rsidP="00E63DA3">
      <w:pPr>
        <w:pStyle w:val="xmsonormal"/>
        <w:rPr>
          <w:rFonts w:asciiTheme="minorHAnsi" w:hAnsiTheme="minorHAnsi" w:cstheme="minorHAnsi"/>
        </w:rPr>
      </w:pPr>
      <w:r w:rsidRPr="00E63DA3">
        <w:rPr>
          <w:rFonts w:asciiTheme="minorHAnsi" w:hAnsiTheme="minorHAnsi" w:cstheme="minorHAnsi"/>
        </w:rPr>
        <w:t xml:space="preserve">Sara earned a bachelor’s degree from DePaul University and a master’s degree from the University of Chicago. </w:t>
      </w:r>
    </w:p>
    <w:p w14:paraId="21771B4D" w14:textId="526C1D23" w:rsidR="00E63DA3" w:rsidRPr="00E63DA3" w:rsidRDefault="0062520A">
      <w:pPr>
        <w:rPr>
          <w:rFonts w:cstheme="minorHAnsi"/>
          <w:b/>
          <w:bCs/>
        </w:rPr>
      </w:pPr>
      <w:r>
        <w:rPr>
          <w:rFonts w:cstheme="minorHAnsi"/>
          <w:b/>
          <w:bCs/>
          <w:noProof/>
        </w:rPr>
        <w:pict w14:anchorId="18A6974B">
          <v:rect id="_x0000_i1026" alt="" style="width:468pt;height:.05pt;mso-width-percent:0;mso-height-percent:0;mso-width-percent:0;mso-height-percent:0" o:hralign="center" o:hrstd="t" o:hr="t" fillcolor="#a0a0a0" stroked="f"/>
        </w:pict>
      </w:r>
    </w:p>
    <w:p w14:paraId="66258CAE" w14:textId="77777777" w:rsidR="00E63DA3" w:rsidRPr="00E63DA3" w:rsidRDefault="00E63DA3">
      <w:pPr>
        <w:rPr>
          <w:rFonts w:cstheme="minorHAnsi"/>
          <w:b/>
          <w:bCs/>
        </w:rPr>
      </w:pPr>
    </w:p>
    <w:p w14:paraId="618C8960" w14:textId="715F0A93" w:rsidR="004F1C8A" w:rsidRPr="00E63DA3" w:rsidRDefault="004F4E92">
      <w:pPr>
        <w:rPr>
          <w:rFonts w:cstheme="minorHAnsi"/>
        </w:rPr>
      </w:pPr>
      <w:r w:rsidRPr="00E63DA3">
        <w:rPr>
          <w:rFonts w:cstheme="minorHAnsi"/>
          <w:b/>
          <w:bCs/>
        </w:rPr>
        <w:t xml:space="preserve">Greg </w:t>
      </w:r>
      <w:proofErr w:type="spellStart"/>
      <w:r w:rsidRPr="00E63DA3">
        <w:rPr>
          <w:rFonts w:cstheme="minorHAnsi"/>
          <w:b/>
          <w:bCs/>
        </w:rPr>
        <w:t>Budney</w:t>
      </w:r>
      <w:proofErr w:type="spellEnd"/>
      <w:r w:rsidRPr="00E63DA3">
        <w:rPr>
          <w:rFonts w:cstheme="minorHAnsi"/>
        </w:rPr>
        <w:t xml:space="preserve"> is an epidemiologist and the </w:t>
      </w:r>
      <w:r w:rsidR="008E35A9" w:rsidRPr="00E63DA3">
        <w:rPr>
          <w:rFonts w:cstheme="minorHAnsi"/>
        </w:rPr>
        <w:t xml:space="preserve">Project Manager for Public Health Monitoring for the </w:t>
      </w:r>
      <w:r w:rsidR="002054D6" w:rsidRPr="00E63DA3">
        <w:rPr>
          <w:rFonts w:cstheme="minorHAnsi"/>
        </w:rPr>
        <w:t>Colorado Health Observation Regional Data Service (CHORDS)</w:t>
      </w:r>
      <w:r w:rsidRPr="00E63DA3">
        <w:rPr>
          <w:rFonts w:cstheme="minorHAnsi"/>
        </w:rPr>
        <w:t xml:space="preserve"> at Denver Public Health</w:t>
      </w:r>
      <w:r w:rsidR="00B628C8" w:rsidRPr="00E63DA3">
        <w:rPr>
          <w:rFonts w:cstheme="minorHAnsi"/>
        </w:rPr>
        <w:t xml:space="preserve"> since 2016</w:t>
      </w:r>
      <w:r w:rsidRPr="00E63DA3">
        <w:rPr>
          <w:rFonts w:cstheme="minorHAnsi"/>
        </w:rPr>
        <w:t>.</w:t>
      </w:r>
      <w:r w:rsidR="00A60C9E" w:rsidRPr="00E63DA3">
        <w:rPr>
          <w:rFonts w:cstheme="minorHAnsi"/>
        </w:rPr>
        <w:t xml:space="preserve"> Greg works with local public health agencies that are part of the CHORDS Network to help them</w:t>
      </w:r>
      <w:r w:rsidR="002D1EB6" w:rsidRPr="00E63DA3">
        <w:rPr>
          <w:rFonts w:cstheme="minorHAnsi"/>
        </w:rPr>
        <w:t xml:space="preserve"> understand and</w:t>
      </w:r>
      <w:r w:rsidR="00A60C9E" w:rsidRPr="00E63DA3">
        <w:rPr>
          <w:rFonts w:cstheme="minorHAnsi"/>
        </w:rPr>
        <w:t xml:space="preserve"> use electronic health record data for population health indicator tracking and analysis.</w:t>
      </w:r>
    </w:p>
    <w:p w14:paraId="677F0276" w14:textId="77777777" w:rsidR="004F1C8A" w:rsidRPr="00E63DA3" w:rsidRDefault="004F1C8A">
      <w:pPr>
        <w:rPr>
          <w:rFonts w:cstheme="minorHAnsi"/>
        </w:rPr>
      </w:pPr>
    </w:p>
    <w:p w14:paraId="0E8E59DD" w14:textId="77777777" w:rsidR="009173EB" w:rsidRPr="00E63DA3" w:rsidRDefault="009173EB">
      <w:pPr>
        <w:rPr>
          <w:rFonts w:cstheme="minorHAnsi"/>
        </w:rPr>
      </w:pPr>
      <w:r w:rsidRPr="00E63DA3">
        <w:rPr>
          <w:rFonts w:cstheme="minorHAnsi"/>
        </w:rPr>
        <w:t>Prior to joining Denver Public Health, Greg worked for the Florida Department of Health as one of six Florida Epidemic Intelligence Service Fellows where he worked for two county health departments</w:t>
      </w:r>
      <w:r w:rsidR="002054D6" w:rsidRPr="00E63DA3">
        <w:rPr>
          <w:rFonts w:cstheme="minorHAnsi"/>
        </w:rPr>
        <w:t xml:space="preserve"> supporting their epidemiological needs</w:t>
      </w:r>
      <w:r w:rsidRPr="00E63DA3">
        <w:rPr>
          <w:rFonts w:cstheme="minorHAnsi"/>
        </w:rPr>
        <w:t xml:space="preserve">. After his time in Florida, Greg worked for the Indiana State Department of Health in many different roles, including Nutrition and Physical Activity Epidemiologist, </w:t>
      </w:r>
      <w:r w:rsidR="00934EF4" w:rsidRPr="00E63DA3">
        <w:rPr>
          <w:rFonts w:cstheme="minorHAnsi"/>
        </w:rPr>
        <w:t>Cardiovascular Health and Diabetes Epidemiologist, and Syndromic Surveillance Epidemiologist.</w:t>
      </w:r>
      <w:r w:rsidRPr="00E63DA3">
        <w:rPr>
          <w:rFonts w:cstheme="minorHAnsi"/>
        </w:rPr>
        <w:t xml:space="preserve"> </w:t>
      </w:r>
    </w:p>
    <w:p w14:paraId="061A2378" w14:textId="77777777" w:rsidR="009173EB" w:rsidRPr="00E63DA3" w:rsidRDefault="009173EB">
      <w:pPr>
        <w:rPr>
          <w:rFonts w:cstheme="minorHAnsi"/>
        </w:rPr>
      </w:pPr>
    </w:p>
    <w:p w14:paraId="33CF5E34" w14:textId="77777777" w:rsidR="00B029A4" w:rsidRPr="00E63DA3" w:rsidRDefault="00934EF4">
      <w:pPr>
        <w:rPr>
          <w:rFonts w:cstheme="minorHAnsi"/>
        </w:rPr>
      </w:pPr>
      <w:r w:rsidRPr="00E63DA3">
        <w:rPr>
          <w:rFonts w:cstheme="minorHAnsi"/>
        </w:rPr>
        <w:t xml:space="preserve">Greg graduated with </w:t>
      </w:r>
      <w:r w:rsidR="002054D6" w:rsidRPr="00E63DA3">
        <w:rPr>
          <w:rFonts w:cstheme="minorHAnsi"/>
        </w:rPr>
        <w:t xml:space="preserve">a Master of Public Health from the Indiana University Fairbanks School of Public Health, and </w:t>
      </w:r>
      <w:r w:rsidRPr="00E63DA3">
        <w:rPr>
          <w:rFonts w:cstheme="minorHAnsi"/>
        </w:rPr>
        <w:t>a Bachelor of Arts in Journalism from Butler Un</w:t>
      </w:r>
      <w:r w:rsidR="002054D6" w:rsidRPr="00E63DA3">
        <w:rPr>
          <w:rFonts w:cstheme="minorHAnsi"/>
        </w:rPr>
        <w:t>iversity</w:t>
      </w:r>
      <w:r w:rsidRPr="00E63DA3">
        <w:rPr>
          <w:rFonts w:cstheme="minorHAnsi"/>
        </w:rPr>
        <w:t>.</w:t>
      </w:r>
    </w:p>
    <w:p w14:paraId="355DBFCB" w14:textId="77777777" w:rsidR="005A5F42" w:rsidRPr="00E63DA3" w:rsidRDefault="005A5F42">
      <w:pPr>
        <w:rPr>
          <w:rFonts w:cstheme="minorHAnsi"/>
        </w:rPr>
      </w:pPr>
    </w:p>
    <w:p w14:paraId="68938C7C" w14:textId="23164E9B" w:rsidR="005A5F42" w:rsidRDefault="0062520A">
      <w:pPr>
        <w:rPr>
          <w:rFonts w:cstheme="minorHAnsi"/>
        </w:rPr>
      </w:pPr>
      <w:r>
        <w:rPr>
          <w:rFonts w:cstheme="minorHAnsi"/>
          <w:noProof/>
        </w:rPr>
        <w:pict w14:anchorId="4F6C152C">
          <v:rect id="_x0000_i1025" alt="" style="width:468pt;height:.05pt;mso-width-percent:0;mso-height-percent:0;mso-width-percent:0;mso-height-percent:0" o:hralign="center" o:hrstd="t" o:hr="t" fillcolor="#a0a0a0" stroked="f"/>
        </w:pict>
      </w:r>
    </w:p>
    <w:p w14:paraId="29D263E5" w14:textId="77777777" w:rsidR="00E63DA3" w:rsidRPr="00E63DA3" w:rsidRDefault="00E63DA3">
      <w:pPr>
        <w:rPr>
          <w:rFonts w:cstheme="minorHAnsi"/>
        </w:rPr>
      </w:pPr>
    </w:p>
    <w:p w14:paraId="7F8164A8" w14:textId="568D7101" w:rsidR="005A5F42" w:rsidRPr="00E63DA3" w:rsidRDefault="005A5F42">
      <w:pPr>
        <w:rPr>
          <w:rFonts w:cstheme="minorHAnsi"/>
        </w:rPr>
      </w:pPr>
      <w:r w:rsidRPr="00E63DA3">
        <w:rPr>
          <w:rFonts w:cstheme="minorHAnsi"/>
          <w:b/>
          <w:bCs/>
        </w:rPr>
        <w:t xml:space="preserve">Dr. </w:t>
      </w:r>
      <w:r w:rsidR="00E63DA3" w:rsidRPr="00E63DA3">
        <w:rPr>
          <w:rFonts w:cstheme="minorHAnsi"/>
          <w:b/>
          <w:bCs/>
        </w:rPr>
        <w:t xml:space="preserve">Noelle </w:t>
      </w:r>
      <w:proofErr w:type="spellStart"/>
      <w:r w:rsidRPr="00E63DA3">
        <w:rPr>
          <w:rFonts w:cstheme="minorHAnsi"/>
          <w:b/>
          <w:bCs/>
        </w:rPr>
        <w:t>Cocoros</w:t>
      </w:r>
      <w:proofErr w:type="spellEnd"/>
      <w:r w:rsidRPr="00E63DA3">
        <w:rPr>
          <w:rFonts w:cstheme="minorHAnsi"/>
        </w:rPr>
        <w:t xml:space="preserve"> is an Epidemiologist and Research Associate in the Department of Population Medicine at Harvard Medical School and Harvard Pilgrim Health Care Institute.  She has a background in infectious disease epidemiology, public health surveillance, and novel uses of electronic health data for research and surveillance.  She manages the Research Scientists within DPM’s Therapeutics Research and Infectious Disease Epidemiology (TIDE) group.  Dr. </w:t>
      </w:r>
      <w:proofErr w:type="spellStart"/>
      <w:r w:rsidRPr="00E63DA3">
        <w:rPr>
          <w:rFonts w:cstheme="minorHAnsi"/>
        </w:rPr>
        <w:t>Cocoros</w:t>
      </w:r>
      <w:proofErr w:type="spellEnd"/>
      <w:r w:rsidRPr="00E63DA3">
        <w:rPr>
          <w:rFonts w:cstheme="minorHAnsi"/>
        </w:rPr>
        <w:t xml:space="preserve"> is the Lead Epidemiologist for the Sentinel Operations Center (housed within DPM) as part of the U.S. Food and Drug Administration’s Sentinel System.  She also works on ESP (esphealth.org), an EHR-based distributed data network for state-level infectious disease reporting and chronic disease surveillance.  Prior to coming to DPM, she spent nearly eight years in the Bureau of Infectious Disease at the Massachusetts Department of Public Health, most recently as the Director of Research and Evaluation.  Dr. </w:t>
      </w:r>
      <w:proofErr w:type="spellStart"/>
      <w:r w:rsidRPr="00E63DA3">
        <w:rPr>
          <w:rFonts w:cstheme="minorHAnsi"/>
        </w:rPr>
        <w:t>Cocoros</w:t>
      </w:r>
      <w:proofErr w:type="spellEnd"/>
      <w:r w:rsidRPr="00E63DA3">
        <w:rPr>
          <w:rFonts w:cstheme="minorHAnsi"/>
        </w:rPr>
        <w:t xml:space="preserve"> received a doctorate in epidemiology from the Boston University School of Public Health where her research focused on influenza epidemiology and the long-term health effects of early life infections.  She also has a Master of Public Health degree with a concentration in epidemiology from Boston University School of Public Health and a </w:t>
      </w:r>
      <w:proofErr w:type="gramStart"/>
      <w:r w:rsidRPr="00E63DA3">
        <w:rPr>
          <w:rFonts w:cstheme="minorHAnsi"/>
        </w:rPr>
        <w:t>Bachelor’s</w:t>
      </w:r>
      <w:proofErr w:type="gramEnd"/>
      <w:r w:rsidRPr="00E63DA3">
        <w:rPr>
          <w:rFonts w:cstheme="minorHAnsi"/>
        </w:rPr>
        <w:t xml:space="preserve"> degree from Hampshire College.</w:t>
      </w:r>
    </w:p>
    <w:sectPr w:rsidR="005A5F42" w:rsidRPr="00E63D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3600" w14:textId="77777777" w:rsidR="0062520A" w:rsidRDefault="0062520A" w:rsidP="00E63DA3">
      <w:r>
        <w:separator/>
      </w:r>
    </w:p>
  </w:endnote>
  <w:endnote w:type="continuationSeparator" w:id="0">
    <w:p w14:paraId="2BCA0791" w14:textId="77777777" w:rsidR="0062520A" w:rsidRDefault="0062520A" w:rsidP="00E6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E628" w14:textId="77777777" w:rsidR="0062520A" w:rsidRDefault="0062520A" w:rsidP="00E63DA3">
      <w:r>
        <w:separator/>
      </w:r>
    </w:p>
  </w:footnote>
  <w:footnote w:type="continuationSeparator" w:id="0">
    <w:p w14:paraId="60E07178" w14:textId="77777777" w:rsidR="0062520A" w:rsidRDefault="0062520A" w:rsidP="00E6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F6DC" w14:textId="0CB8695D" w:rsidR="00E63DA3" w:rsidRPr="00E63DA3" w:rsidRDefault="00E63DA3">
    <w:pPr>
      <w:pStyle w:val="Header"/>
      <w:rPr>
        <w:b/>
        <w:bCs/>
      </w:rPr>
    </w:pPr>
    <w:r w:rsidRPr="00E63DA3">
      <w:rPr>
        <w:b/>
        <w:bCs/>
      </w:rPr>
      <w:t>EHR-Based Surveillance Learning Community</w:t>
    </w:r>
  </w:p>
  <w:p w14:paraId="19AEBEF9" w14:textId="5E8819E2" w:rsidR="00E63DA3" w:rsidRDefault="00E63DA3">
    <w:pPr>
      <w:pStyle w:val="Header"/>
    </w:pPr>
    <w:r>
      <w:t>Speaker Bios</w:t>
    </w:r>
  </w:p>
  <w:p w14:paraId="40E70910" w14:textId="2655DC61" w:rsidR="00E63DA3" w:rsidRDefault="00E63DA3">
    <w:pPr>
      <w:pStyle w:val="Header"/>
    </w:pPr>
    <w:r w:rsidRPr="00E63DA3">
      <w:t xml:space="preserve">December </w:t>
    </w:r>
    <w:r>
      <w:t>17, 2019</w:t>
    </w:r>
  </w:p>
  <w:p w14:paraId="46F43095" w14:textId="77777777" w:rsidR="00E63DA3" w:rsidRDefault="00E6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77D95"/>
    <w:multiLevelType w:val="hybridMultilevel"/>
    <w:tmpl w:val="68C01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E92"/>
    <w:rsid w:val="00032163"/>
    <w:rsid w:val="000C3A15"/>
    <w:rsid w:val="001967F7"/>
    <w:rsid w:val="00201E0C"/>
    <w:rsid w:val="002054D6"/>
    <w:rsid w:val="00283B69"/>
    <w:rsid w:val="002D1EB6"/>
    <w:rsid w:val="00327BDB"/>
    <w:rsid w:val="0033732E"/>
    <w:rsid w:val="003B542D"/>
    <w:rsid w:val="004F1C8A"/>
    <w:rsid w:val="004F4E92"/>
    <w:rsid w:val="005A5F42"/>
    <w:rsid w:val="005D1E5D"/>
    <w:rsid w:val="0062520A"/>
    <w:rsid w:val="007B48F8"/>
    <w:rsid w:val="008E35A9"/>
    <w:rsid w:val="009173EB"/>
    <w:rsid w:val="00934EF4"/>
    <w:rsid w:val="009E4A47"/>
    <w:rsid w:val="009F1275"/>
    <w:rsid w:val="00A43A31"/>
    <w:rsid w:val="00A60C9E"/>
    <w:rsid w:val="00B628C8"/>
    <w:rsid w:val="00CB7D01"/>
    <w:rsid w:val="00E63DA3"/>
    <w:rsid w:val="00E958C8"/>
    <w:rsid w:val="00F2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D3AA4"/>
  <w15:docId w15:val="{D287C620-AE9F-A340-8D81-70C82C6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63"/>
    <w:pPr>
      <w:autoSpaceDE w:val="0"/>
      <w:autoSpaceDN w:val="0"/>
      <w:adjustRightInd w:val="0"/>
    </w:pPr>
    <w:rPr>
      <w:rFonts w:ascii="Calibri" w:eastAsia="Times" w:hAnsi="Calibri" w:cs="Calibri"/>
      <w:color w:val="000000"/>
      <w:sz w:val="24"/>
      <w:szCs w:val="24"/>
    </w:rPr>
  </w:style>
  <w:style w:type="paragraph" w:styleId="Header">
    <w:name w:val="header"/>
    <w:basedOn w:val="Normal"/>
    <w:link w:val="HeaderChar"/>
    <w:uiPriority w:val="99"/>
    <w:unhideWhenUsed/>
    <w:rsid w:val="00E63DA3"/>
    <w:pPr>
      <w:tabs>
        <w:tab w:val="center" w:pos="4680"/>
        <w:tab w:val="right" w:pos="9360"/>
      </w:tabs>
    </w:pPr>
  </w:style>
  <w:style w:type="character" w:customStyle="1" w:styleId="HeaderChar">
    <w:name w:val="Header Char"/>
    <w:basedOn w:val="DefaultParagraphFont"/>
    <w:link w:val="Header"/>
    <w:uiPriority w:val="99"/>
    <w:rsid w:val="00E63DA3"/>
  </w:style>
  <w:style w:type="paragraph" w:styleId="Footer">
    <w:name w:val="footer"/>
    <w:basedOn w:val="Normal"/>
    <w:link w:val="FooterChar"/>
    <w:uiPriority w:val="99"/>
    <w:unhideWhenUsed/>
    <w:rsid w:val="00E63DA3"/>
    <w:pPr>
      <w:tabs>
        <w:tab w:val="center" w:pos="4680"/>
        <w:tab w:val="right" w:pos="9360"/>
      </w:tabs>
    </w:pPr>
  </w:style>
  <w:style w:type="character" w:customStyle="1" w:styleId="FooterChar">
    <w:name w:val="Footer Char"/>
    <w:basedOn w:val="DefaultParagraphFont"/>
    <w:link w:val="Footer"/>
    <w:uiPriority w:val="99"/>
    <w:rsid w:val="00E63DA3"/>
  </w:style>
  <w:style w:type="paragraph" w:customStyle="1" w:styleId="xmsonormal">
    <w:name w:val="x_msonormal"/>
    <w:basedOn w:val="Normal"/>
    <w:rsid w:val="00E63D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31680">
      <w:bodyDiv w:val="1"/>
      <w:marLeft w:val="0"/>
      <w:marRight w:val="0"/>
      <w:marTop w:val="0"/>
      <w:marBottom w:val="0"/>
      <w:divBdr>
        <w:top w:val="none" w:sz="0" w:space="0" w:color="auto"/>
        <w:left w:val="none" w:sz="0" w:space="0" w:color="auto"/>
        <w:bottom w:val="none" w:sz="0" w:space="0" w:color="auto"/>
        <w:right w:val="none" w:sz="0" w:space="0" w:color="auto"/>
      </w:divBdr>
    </w:div>
    <w:div w:id="17391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gbudney</dc:creator>
  <cp:lastModifiedBy>Kayla Craddock</cp:lastModifiedBy>
  <cp:revision>4</cp:revision>
  <dcterms:created xsi:type="dcterms:W3CDTF">2019-12-12T21:33:00Z</dcterms:created>
  <dcterms:modified xsi:type="dcterms:W3CDTF">2019-12-17T15:47:00Z</dcterms:modified>
</cp:coreProperties>
</file>